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68" w:rsidRDefault="00F95468">
      <w:pPr>
        <w:spacing w:line="200" w:lineRule="exact"/>
      </w:pPr>
    </w:p>
    <w:p w:rsidR="00F95468" w:rsidRDefault="00F95468">
      <w:pPr>
        <w:spacing w:before="17" w:line="220" w:lineRule="exact"/>
        <w:rPr>
          <w:sz w:val="22"/>
          <w:szCs w:val="22"/>
        </w:rPr>
      </w:pPr>
    </w:p>
    <w:p w:rsidR="00F95468" w:rsidRDefault="00FB15EB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54pt;margin-top:30pt;width:344pt;height:0;z-index:-251660288;mso-position-horizontal-relative:page;mso-position-vertical-relative:page" coordorigin="1080,600" coordsize="6880,0">
            <v:shape id="_x0000_s103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4pt;margin-top:112.15pt;width:180pt;height:0;z-index:-251659264;mso-position-horizontal-relative:page" coordorigin="1080,2243" coordsize="3600,0">
            <v:shape id="_x0000_s1030" style="position:absolute;left:1080;top:2243;width:3600;height:0" coordorigin="1080,2243" coordsize="3600,0" path="m1080,2243r3600,e" filled="f" strokecolor="#363435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Engineer: Contractor:</w:t>
      </w:r>
      <w:r>
        <w:rPr>
          <w:rFonts w:ascii="Arial" w:eastAsia="Arial" w:hAnsi="Arial" w:cs="Arial"/>
          <w:color w:val="363435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F95468" w:rsidRDefault="00FB15EB">
      <w:pPr>
        <w:spacing w:before="12" w:line="267" w:lineRule="auto"/>
        <w:ind w:right="123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 w:rsidRPr="00FB15EB">
        <w:rPr>
          <w:rFonts w:ascii="Futura XBlkIt BT" w:hAnsi="Futura XBlkIt BT"/>
          <w:color w:val="363435"/>
          <w:w w:val="101"/>
          <w:sz w:val="64"/>
          <w:szCs w:val="64"/>
        </w:rPr>
        <w:lastRenderedPageBreak/>
        <w:t>Rheos</w:t>
      </w:r>
      <w:proofErr w:type="spellEnd"/>
      <w:r>
        <w:rPr>
          <w:color w:val="363435"/>
          <w:w w:val="101"/>
          <w:sz w:val="64"/>
          <w:szCs w:val="64"/>
        </w:rPr>
        <w:t xml:space="preserve"> </w:t>
      </w:r>
      <w:r w:rsidRPr="00FB15EB">
        <w:rPr>
          <w:rFonts w:ascii="Futura Md BT" w:hAnsi="Futura Md BT"/>
          <w:color w:val="363435"/>
          <w:sz w:val="48"/>
          <w:szCs w:val="48"/>
        </w:rPr>
        <w:t>Hydronic</w:t>
      </w:r>
      <w:r w:rsidRPr="00FB15EB">
        <w:rPr>
          <w:rFonts w:ascii="Futura Md BT" w:hAnsi="Futura Md BT"/>
          <w:color w:val="363435"/>
          <w:spacing w:val="-46"/>
          <w:sz w:val="48"/>
          <w:szCs w:val="48"/>
        </w:rPr>
        <w:t xml:space="preserve"> </w:t>
      </w:r>
      <w:r w:rsidRPr="00FB15EB">
        <w:rPr>
          <w:rFonts w:ascii="Futura Md BT" w:hAnsi="Futura Md BT"/>
          <w:color w:val="363435"/>
          <w:sz w:val="48"/>
          <w:szCs w:val="48"/>
        </w:rPr>
        <w:t>Boiler</w:t>
      </w:r>
      <w:r>
        <w:rPr>
          <w:color w:val="363435"/>
          <w:sz w:val="48"/>
          <w:szCs w:val="48"/>
        </w:rPr>
        <w:t xml:space="preserve"> </w:t>
      </w:r>
      <w:r>
        <w:rPr>
          <w:rFonts w:ascii="Arial" w:eastAsia="Arial" w:hAnsi="Arial" w:cs="Arial"/>
          <w:color w:val="363435"/>
          <w:sz w:val="18"/>
          <w:szCs w:val="18"/>
        </w:rPr>
        <w:t>Model RHCH 1200-2400 Indoor/Outdoor</w:t>
      </w:r>
    </w:p>
    <w:p w:rsidR="00F95468" w:rsidRDefault="00F95468">
      <w:pPr>
        <w:spacing w:before="4" w:line="140" w:lineRule="exact"/>
        <w:rPr>
          <w:sz w:val="15"/>
          <w:szCs w:val="15"/>
        </w:rPr>
      </w:pPr>
    </w:p>
    <w:p w:rsidR="00F95468" w:rsidRDefault="00FB15EB">
      <w:pPr>
        <w:rPr>
          <w:rFonts w:ascii="Arial" w:eastAsia="Arial" w:hAnsi="Arial" w:cs="Arial"/>
          <w:sz w:val="24"/>
          <w:szCs w:val="24"/>
        </w:rPr>
        <w:sectPr w:rsidR="00F95468">
          <w:type w:val="continuous"/>
          <w:pgSz w:w="12240" w:h="15840"/>
          <w:pgMar w:top="420" w:right="540" w:bottom="0" w:left="960" w:header="720" w:footer="720" w:gutter="0"/>
          <w:cols w:num="2" w:space="720" w:equalWidth="0">
            <w:col w:w="4771" w:space="2429"/>
            <w:col w:w="3540"/>
          </w:cols>
        </w:sectPr>
      </w:pPr>
      <w:r>
        <w:pict>
          <v:group id="_x0000_s1027" style="position:absolute;margin-left:408.25pt;margin-top:-21.5pt;width:167.5pt;height:14.5pt;z-index:-251657216;mso-position-horizontal-relative:page" coordorigin="8165,-430" coordsize="3350,290">
            <v:shape id="_x0000_s1028" style="position:absolute;left:8165;top:-430;width:3350;height:290" coordorigin="8165,-430" coordsize="3350,290" path="m8165,-140r3350,l11515,-430r-3350,l8165,-140xe" filled="f" strokecolor="#363435" strokeweight=".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  <w:bookmarkStart w:id="0" w:name="_GoBack"/>
      <w:bookmarkEnd w:id="0"/>
    </w:p>
    <w:p w:rsidR="00F95468" w:rsidRDefault="00F95468">
      <w:pPr>
        <w:spacing w:before="9" w:line="120" w:lineRule="exact"/>
        <w:rPr>
          <w:sz w:val="12"/>
          <w:szCs w:val="12"/>
        </w:rPr>
      </w:pPr>
    </w:p>
    <w:p w:rsidR="00F95468" w:rsidRDefault="00F95468">
      <w:pPr>
        <w:spacing w:line="200" w:lineRule="exact"/>
      </w:pPr>
    </w:p>
    <w:p w:rsidR="00F95468" w:rsidRDefault="00F95468">
      <w:pPr>
        <w:spacing w:line="200" w:lineRule="exact"/>
      </w:pPr>
    </w:p>
    <w:p w:rsidR="00F95468" w:rsidRDefault="00F95468">
      <w:pPr>
        <w:spacing w:line="200" w:lineRule="exact"/>
      </w:pPr>
    </w:p>
    <w:p w:rsidR="00F95468" w:rsidRDefault="00FB15EB">
      <w:pPr>
        <w:spacing w:before="40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Contractor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supply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install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Qt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.: 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3"/>
          <w:sz w:val="17"/>
          <w:szCs w:val="17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Laars</w:t>
      </w:r>
      <w:proofErr w:type="spellEnd"/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Model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No.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RHCH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5"/>
          <w:sz w:val="17"/>
          <w:szCs w:val="17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boiler(s).</w:t>
      </w:r>
      <w:proofErr w:type="gramEnd"/>
    </w:p>
    <w:p w:rsidR="00F95468" w:rsidRDefault="00FB15EB">
      <w:pPr>
        <w:spacing w:before="54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b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Laar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Rheo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Mode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RHCH</w:t>
      </w:r>
      <w:r>
        <w:rPr>
          <w:rFonts w:ascii="Arial" w:eastAsia="Arial" w:hAnsi="Arial" w:cs="Arial"/>
          <w:color w:val="363435"/>
          <w:sz w:val="17"/>
          <w:szCs w:val="17"/>
          <w:u w:val="single" w:color="363434"/>
        </w:rPr>
        <w:t xml:space="preserve">         </w:t>
      </w:r>
      <w:r>
        <w:rPr>
          <w:rFonts w:ascii="Arial" w:eastAsia="Arial" w:hAnsi="Arial" w:cs="Arial"/>
          <w:color w:val="363435"/>
          <w:spacing w:val="5"/>
          <w:sz w:val="17"/>
          <w:szCs w:val="17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modulating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seale</w:t>
      </w:r>
      <w:r>
        <w:rPr>
          <w:rFonts w:ascii="Arial" w:eastAsia="Arial" w:hAnsi="Arial" w:cs="Arial"/>
          <w:color w:val="363435"/>
          <w:sz w:val="17"/>
          <w:szCs w:val="17"/>
        </w:rPr>
        <w:t>d</w:t>
      </w:r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Categor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r>
        <w:rPr>
          <w:rFonts w:ascii="Arial" w:eastAsia="Arial" w:hAnsi="Arial" w:cs="Arial"/>
          <w:color w:val="363435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I</w:t>
      </w:r>
      <w:r>
        <w:rPr>
          <w:rFonts w:ascii="Arial" w:eastAsia="Arial" w:hAnsi="Arial" w:cs="Arial"/>
          <w:color w:val="363435"/>
          <w:sz w:val="17"/>
          <w:szCs w:val="17"/>
        </w:rPr>
        <w:t>V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(condensing</w:t>
      </w:r>
      <w:r>
        <w:rPr>
          <w:rFonts w:ascii="Arial" w:eastAsia="Arial" w:hAnsi="Arial" w:cs="Arial"/>
          <w:color w:val="363435"/>
          <w:sz w:val="17"/>
          <w:szCs w:val="17"/>
        </w:rPr>
        <w:t>)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wit</w:t>
      </w:r>
      <w:r>
        <w:rPr>
          <w:rFonts w:ascii="Arial" w:eastAsia="Arial" w:hAnsi="Arial" w:cs="Arial"/>
          <w:color w:val="363435"/>
          <w:sz w:val="17"/>
          <w:szCs w:val="17"/>
        </w:rPr>
        <w:t>h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modul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tin</w:t>
      </w:r>
      <w:r>
        <w:rPr>
          <w:rFonts w:ascii="Arial" w:eastAsia="Arial" w:hAnsi="Arial" w:cs="Arial"/>
          <w:color w:val="363435"/>
          <w:sz w:val="17"/>
          <w:szCs w:val="17"/>
        </w:rPr>
        <w:t>g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w w:val="101"/>
          <w:sz w:val="17"/>
          <w:szCs w:val="17"/>
        </w:rPr>
        <w:t>input</w:t>
      </w:r>
    </w:p>
    <w:p w:rsidR="00F95468" w:rsidRDefault="00FB15EB">
      <w:pPr>
        <w:spacing w:before="14" w:line="306" w:lineRule="auto"/>
        <w:ind w:left="120" w:right="28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an</w:t>
      </w:r>
      <w:r>
        <w:rPr>
          <w:rFonts w:ascii="Arial" w:eastAsia="Arial" w:hAnsi="Arial" w:cs="Arial"/>
          <w:color w:val="363435"/>
          <w:sz w:val="17"/>
          <w:szCs w:val="17"/>
        </w:rPr>
        <w:t>d</w:t>
      </w:r>
      <w:proofErr w:type="gramEnd"/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outpu</w:t>
      </w:r>
      <w:r>
        <w:rPr>
          <w:rFonts w:ascii="Arial" w:eastAsia="Arial" w:hAnsi="Arial" w:cs="Arial"/>
          <w:color w:val="363435"/>
          <w:sz w:val="17"/>
          <w:szCs w:val="17"/>
        </w:rPr>
        <w:t>t</w:t>
      </w:r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rat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a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show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o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schedule</w:t>
      </w:r>
      <w:r>
        <w:rPr>
          <w:rFonts w:ascii="Arial" w:eastAsia="Arial" w:hAnsi="Arial" w:cs="Arial"/>
          <w:color w:val="363435"/>
          <w:sz w:val="17"/>
          <w:szCs w:val="17"/>
        </w:rPr>
        <w:t>.</w:t>
      </w:r>
      <w:r>
        <w:rPr>
          <w:rFonts w:ascii="Arial" w:eastAsia="Arial" w:hAnsi="Arial" w:cs="Arial"/>
          <w:color w:val="363435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Th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Rheo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proofErr w:type="spellEnd"/>
      <w:r>
        <w:rPr>
          <w:rFonts w:ascii="Arial" w:eastAsia="Arial" w:hAnsi="Arial" w:cs="Arial"/>
          <w:color w:val="363435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hydroni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c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boile</w:t>
      </w:r>
      <w:r>
        <w:rPr>
          <w:rFonts w:ascii="Arial" w:eastAsia="Arial" w:hAnsi="Arial" w:cs="Arial"/>
          <w:color w:val="363435"/>
          <w:sz w:val="17"/>
          <w:szCs w:val="17"/>
        </w:rPr>
        <w:t>r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shal</w:t>
      </w:r>
      <w:r>
        <w:rPr>
          <w:rFonts w:ascii="Arial" w:eastAsia="Arial" w:hAnsi="Arial" w:cs="Arial"/>
          <w:color w:val="363435"/>
          <w:sz w:val="17"/>
          <w:szCs w:val="17"/>
        </w:rPr>
        <w:t>l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hav</w:t>
      </w:r>
      <w:r>
        <w:rPr>
          <w:rFonts w:ascii="Arial" w:eastAsia="Arial" w:hAnsi="Arial" w:cs="Arial"/>
          <w:color w:val="363435"/>
          <w:sz w:val="17"/>
          <w:szCs w:val="17"/>
        </w:rPr>
        <w:t>e</w:t>
      </w:r>
      <w:r>
        <w:rPr>
          <w:rFonts w:ascii="Arial" w:eastAsia="Arial" w:hAnsi="Arial" w:cs="Arial"/>
          <w:color w:val="363435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minimu</w:t>
      </w:r>
      <w:r>
        <w:rPr>
          <w:rFonts w:ascii="Arial" w:eastAsia="Arial" w:hAnsi="Arial" w:cs="Arial"/>
          <w:color w:val="363435"/>
          <w:sz w:val="17"/>
          <w:szCs w:val="17"/>
        </w:rPr>
        <w:t>m</w:t>
      </w:r>
      <w:r>
        <w:rPr>
          <w:rFonts w:ascii="Arial" w:eastAsia="Arial" w:hAnsi="Arial" w:cs="Arial"/>
          <w:color w:val="363435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85</w:t>
      </w:r>
      <w:r>
        <w:rPr>
          <w:rFonts w:ascii="Arial" w:eastAsia="Arial" w:hAnsi="Arial" w:cs="Arial"/>
          <w:color w:val="363435"/>
          <w:sz w:val="17"/>
          <w:szCs w:val="17"/>
        </w:rPr>
        <w:t>%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 xml:space="preserve"> combustio</w:t>
      </w:r>
      <w:r>
        <w:rPr>
          <w:rFonts w:ascii="Arial" w:eastAsia="Arial" w:hAnsi="Arial" w:cs="Arial"/>
          <w:color w:val="363435"/>
          <w:sz w:val="17"/>
          <w:szCs w:val="17"/>
        </w:rPr>
        <w:t>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3"/>
          <w:sz w:val="17"/>
          <w:szCs w:val="17"/>
        </w:rPr>
        <w:t>effienc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a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certifie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d 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b</w:t>
      </w:r>
      <w:r>
        <w:rPr>
          <w:rFonts w:ascii="Arial" w:eastAsia="Arial" w:hAnsi="Arial" w:cs="Arial"/>
          <w:color w:val="363435"/>
          <w:sz w:val="17"/>
          <w:szCs w:val="17"/>
        </w:rPr>
        <w:t>y</w:t>
      </w:r>
      <w:r>
        <w:rPr>
          <w:rFonts w:ascii="Arial" w:eastAsia="Arial" w:hAnsi="Arial" w:cs="Arial"/>
          <w:color w:val="363435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3"/>
          <w:w w:val="101"/>
          <w:sz w:val="17"/>
          <w:szCs w:val="17"/>
        </w:rPr>
        <w:t xml:space="preserve">AHRI.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certified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comply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current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edition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Harmonized ANSI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Z21.13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/</w:t>
      </w:r>
      <w:r>
        <w:rPr>
          <w:rFonts w:ascii="Arial" w:eastAsia="Arial" w:hAnsi="Arial" w:cs="Arial"/>
          <w:color w:val="363435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CSA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4.9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Standard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Gas-Fired</w:t>
      </w:r>
    </w:p>
    <w:p w:rsidR="00F95468" w:rsidRDefault="00FB15EB">
      <w:pPr>
        <w:spacing w:line="14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Pressure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Steam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Hot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ater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Boilers.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constructed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accordance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ASME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&amp;</w:t>
      </w:r>
    </w:p>
    <w:p w:rsidR="00F95468" w:rsidRDefault="00FB15EB">
      <w:pPr>
        <w:spacing w:before="14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Pressure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essel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Code,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Section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IV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requirements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160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psi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1</w:t>
      </w:r>
      <w:r>
        <w:rPr>
          <w:rFonts w:ascii="Arial" w:eastAsia="Arial" w:hAnsi="Arial" w:cs="Arial"/>
          <w:color w:val="363435"/>
          <w:sz w:val="17"/>
          <w:szCs w:val="17"/>
        </w:rPr>
        <w:t>103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kPa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)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working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pressure.</w:t>
      </w:r>
      <w:proofErr w:type="gramEnd"/>
    </w:p>
    <w:p w:rsidR="00F95468" w:rsidRDefault="00FB15EB">
      <w:pPr>
        <w:spacing w:before="54" w:line="257" w:lineRule="auto"/>
        <w:ind w:left="120" w:right="66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capable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normal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operation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full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input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supply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pressure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4"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.c.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automatically </w:t>
      </w:r>
      <w:r>
        <w:rPr>
          <w:rFonts w:ascii="Arial" w:eastAsia="Arial" w:hAnsi="Arial" w:cs="Arial"/>
          <w:color w:val="363435"/>
          <w:sz w:val="17"/>
          <w:szCs w:val="17"/>
        </w:rPr>
        <w:t>compensate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large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fluctuations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supply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pressure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between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4"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63435"/>
          <w:spacing w:val="-9"/>
          <w:sz w:val="17"/>
          <w:szCs w:val="17"/>
        </w:rPr>
        <w:t>w</w:t>
      </w:r>
      <w:r>
        <w:rPr>
          <w:rFonts w:ascii="Arial" w:eastAsia="Arial" w:hAnsi="Arial" w:cs="Arial"/>
          <w:color w:val="363435"/>
          <w:sz w:val="17"/>
          <w:szCs w:val="17"/>
        </w:rPr>
        <w:t>.c</w:t>
      </w:r>
      <w:proofErr w:type="gramEnd"/>
      <w:r>
        <w:rPr>
          <w:rFonts w:ascii="Arial" w:eastAsia="Arial" w:hAnsi="Arial" w:cs="Arial"/>
          <w:color w:val="363435"/>
          <w:sz w:val="17"/>
          <w:szCs w:val="17"/>
        </w:rPr>
        <w:t>.</w:t>
      </w:r>
      <w:proofErr w:type="spellEnd"/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13"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9"/>
          <w:w w:val="101"/>
          <w:sz w:val="17"/>
          <w:szCs w:val="17"/>
        </w:rPr>
        <w:t>w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.c.</w:t>
      </w:r>
      <w:proofErr w:type="spellEnd"/>
    </w:p>
    <w:p w:rsidR="00F95468" w:rsidRDefault="00FB15EB">
      <w:pPr>
        <w:spacing w:before="40" w:line="257" w:lineRule="auto"/>
        <w:ind w:left="120" w:right="1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water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tube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exchanger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vertical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round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7/8"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(22mm)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inner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diameter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integral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finned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copper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tubes. 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tubes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rolled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directly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into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lined</w:t>
      </w:r>
      <w:r>
        <w:rPr>
          <w:rFonts w:ascii="Arial" w:eastAsia="Arial" w:hAnsi="Arial" w:cs="Arial"/>
          <w:color w:val="363435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ASME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headers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rated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160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psi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1</w:t>
      </w:r>
      <w:r>
        <w:rPr>
          <w:rFonts w:ascii="Arial" w:eastAsia="Arial" w:hAnsi="Arial" w:cs="Arial"/>
          <w:color w:val="363435"/>
          <w:sz w:val="17"/>
          <w:szCs w:val="17"/>
        </w:rPr>
        <w:t>103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kPa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)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working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pressure.</w:t>
      </w:r>
      <w:r>
        <w:rPr>
          <w:rFonts w:ascii="Arial" w:eastAsia="Arial" w:hAnsi="Arial" w:cs="Arial"/>
          <w:color w:val="363435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All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waterways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non-ferrous. 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exchanger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water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volume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design.</w:t>
      </w:r>
      <w:r>
        <w:rPr>
          <w:rFonts w:ascii="Arial" w:eastAsia="Arial" w:hAnsi="Arial" w:cs="Arial"/>
          <w:color w:val="363435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All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gaskets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non-metallic,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separated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chamber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by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at </w:t>
      </w:r>
      <w:r>
        <w:rPr>
          <w:rFonts w:ascii="Arial" w:eastAsia="Arial" w:hAnsi="Arial" w:cs="Arial"/>
          <w:color w:val="363435"/>
          <w:sz w:val="17"/>
          <w:szCs w:val="17"/>
        </w:rPr>
        <w:t>least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3.5"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(89mm)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eliminate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deterioration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heat. 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Headers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covers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permitting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visual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inspection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cleaning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all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internal surfaces.</w:t>
      </w:r>
    </w:p>
    <w:p w:rsidR="00F95468" w:rsidRDefault="00FB15EB">
      <w:pPr>
        <w:spacing w:before="40" w:line="257" w:lineRule="auto"/>
        <w:ind w:left="120" w:right="3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piping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side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header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threaded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nipples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facilitate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maintenance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permit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removal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complete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exchanger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for service</w:t>
      </w:r>
      <w:r>
        <w:rPr>
          <w:rFonts w:ascii="Arial" w:eastAsia="Arial" w:hAnsi="Arial" w:cs="Arial"/>
          <w:color w:val="363435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replacement. 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exchanger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removable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front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unit,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without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extensive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disassembly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101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’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chambe</w:t>
      </w:r>
      <w:r>
        <w:rPr>
          <w:rFonts w:ascii="Arial" w:eastAsia="Arial" w:hAnsi="Arial" w:cs="Arial"/>
          <w:color w:val="363435"/>
          <w:spacing w:val="-10"/>
          <w:w w:val="101"/>
          <w:sz w:val="17"/>
          <w:szCs w:val="17"/>
        </w:rPr>
        <w:t>r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.</w:t>
      </w:r>
    </w:p>
    <w:p w:rsidR="00F95468" w:rsidRDefault="00FB15EB">
      <w:pPr>
        <w:spacing w:before="40" w:line="257" w:lineRule="auto"/>
        <w:ind w:left="120" w:right="29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proven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hot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surface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ignition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15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second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pre-purge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cycle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clear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venturi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assembly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combustion </w:t>
      </w:r>
      <w:r>
        <w:rPr>
          <w:rFonts w:ascii="Arial" w:eastAsia="Arial" w:hAnsi="Arial" w:cs="Arial"/>
          <w:color w:val="363435"/>
          <w:sz w:val="17"/>
          <w:szCs w:val="17"/>
        </w:rPr>
        <w:t>chambe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. 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start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fire,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remain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fire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15-seconds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at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start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each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cycle.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120</w:t>
      </w:r>
      <w:r>
        <w:rPr>
          <w:rFonts w:ascii="Arial" w:eastAsia="Arial" w:hAnsi="Arial" w:cs="Arial"/>
          <w:color w:val="363435"/>
          <w:spacing w:val="-16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single </w:t>
      </w:r>
      <w:r>
        <w:rPr>
          <w:rFonts w:ascii="Arial" w:eastAsia="Arial" w:hAnsi="Arial" w:cs="Arial"/>
          <w:color w:val="363435"/>
          <w:sz w:val="17"/>
          <w:szCs w:val="17"/>
        </w:rPr>
        <w:t>phase,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20A.</w:t>
      </w:r>
    </w:p>
    <w:p w:rsidR="00F95468" w:rsidRDefault="00FB15EB">
      <w:pPr>
        <w:spacing w:before="40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burner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cylindrical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type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woven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metal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fiber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provide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cleane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more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complete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fuel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low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NOx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emissions,</w:t>
      </w:r>
    </w:p>
    <w:p w:rsidR="00F95468" w:rsidRDefault="00FB15EB">
      <w:pPr>
        <w:spacing w:before="14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not</w:t>
      </w:r>
      <w:proofErr w:type="gramEnd"/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exceeding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10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PPM.</w:t>
      </w:r>
    </w:p>
    <w:p w:rsidR="00F95468" w:rsidRDefault="00FB15EB">
      <w:pPr>
        <w:spacing w:before="54" w:line="257" w:lineRule="auto"/>
        <w:ind w:left="120" w:right="1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chamber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compact,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utilizing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lightweight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alumina-silica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insulation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tile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board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rated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2200°F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(1204°C). 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outer </w:t>
      </w:r>
      <w:r>
        <w:rPr>
          <w:rFonts w:ascii="Arial" w:eastAsia="Arial" w:hAnsi="Arial" w:cs="Arial"/>
          <w:color w:val="363435"/>
          <w:sz w:val="17"/>
          <w:szCs w:val="17"/>
        </w:rPr>
        <w:t>jacket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unitized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shell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finished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acrylic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thermo-set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paint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baked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at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temperature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not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less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than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325°F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(163°C).</w:t>
      </w:r>
    </w:p>
    <w:p w:rsidR="00F95468" w:rsidRDefault="00FB15EB">
      <w:pPr>
        <w:spacing w:before="40" w:line="306" w:lineRule="auto"/>
        <w:ind w:left="120" w:right="8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frame</w:t>
      </w:r>
      <w:r>
        <w:rPr>
          <w:rFonts w:ascii="Arial" w:eastAsia="Arial" w:hAnsi="Arial" w:cs="Arial"/>
          <w:color w:val="363435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constructed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2"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x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2"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x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13"/>
          <w:w w:val="101"/>
          <w:sz w:val="17"/>
          <w:szCs w:val="17"/>
        </w:rPr>
        <w:t>1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1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gauge</w:t>
      </w:r>
      <w:r>
        <w:rPr>
          <w:rFonts w:ascii="Arial" w:eastAsia="Arial" w:hAnsi="Arial" w:cs="Arial"/>
          <w:color w:val="363435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box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steel.</w:t>
      </w:r>
      <w:r>
        <w:rPr>
          <w:rFonts w:ascii="Arial" w:eastAsia="Arial" w:hAnsi="Arial" w:cs="Arial"/>
          <w:color w:val="363435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flue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collector</w:t>
      </w:r>
      <w:r>
        <w:rPr>
          <w:rFonts w:ascii="Arial" w:eastAsia="Arial" w:hAnsi="Arial" w:cs="Arial"/>
          <w:color w:val="363435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constructed</w:t>
      </w:r>
      <w:r>
        <w:rPr>
          <w:rFonts w:ascii="Arial" w:eastAsia="Arial" w:hAnsi="Arial" w:cs="Arial"/>
          <w:color w:val="363435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10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gauge</w:t>
      </w:r>
      <w:r>
        <w:rPr>
          <w:rFonts w:ascii="Arial" w:eastAsia="Arial" w:hAnsi="Arial" w:cs="Arial"/>
          <w:color w:val="363435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steel</w:t>
      </w:r>
      <w:r>
        <w:rPr>
          <w:rFonts w:ascii="Arial" w:eastAsia="Arial" w:hAnsi="Arial" w:cs="Arial"/>
          <w:color w:val="363435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strength</w:t>
      </w:r>
      <w:r>
        <w:rPr>
          <w:rFonts w:ascii="Arial" w:eastAsia="Arial" w:hAnsi="Arial" w:cs="Arial"/>
          <w:color w:val="363435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durabilit</w:t>
      </w:r>
      <w:r>
        <w:rPr>
          <w:rFonts w:ascii="Arial" w:eastAsia="Arial" w:hAnsi="Arial" w:cs="Arial"/>
          <w:color w:val="363435"/>
          <w:spacing w:val="-13"/>
          <w:w w:val="101"/>
          <w:sz w:val="17"/>
          <w:szCs w:val="17"/>
        </w:rPr>
        <w:t>y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.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jacket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access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panels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each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side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facilitate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inspection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service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internal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components. 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flue</w:t>
      </w:r>
    </w:p>
    <w:p w:rsidR="00F95468" w:rsidRDefault="00FB15EB">
      <w:pPr>
        <w:spacing w:line="140" w:lineRule="exact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collector</w:t>
      </w:r>
      <w:proofErr w:type="gramEnd"/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access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panel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allow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inspection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outside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finned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copper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exchanger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tubes.</w:t>
      </w:r>
    </w:p>
    <w:p w:rsidR="00F95468" w:rsidRDefault="00FB15EB">
      <w:pPr>
        <w:spacing w:before="54" w:line="257" w:lineRule="auto"/>
        <w:ind w:left="120" w:right="1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forced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draft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is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capable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precisely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mixing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achieve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minimum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87%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steady-state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efficienc</w:t>
      </w:r>
      <w:r>
        <w:rPr>
          <w:rFonts w:ascii="Arial" w:eastAsia="Arial" w:hAnsi="Arial" w:cs="Arial"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. 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employ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pre-mix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fan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is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approved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flammable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mixtures.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intake </w:t>
      </w:r>
      <w:r>
        <w:rPr>
          <w:rFonts w:ascii="Arial" w:eastAsia="Arial" w:hAnsi="Arial" w:cs="Arial"/>
          <w:color w:val="363435"/>
          <w:sz w:val="17"/>
          <w:szCs w:val="17"/>
        </w:rPr>
        <w:t>will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single-wall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galvanized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steel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pipe,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24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gauge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minimum,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maximum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50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linear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feet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maximum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5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elbows. 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w w:val="101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shall</w:t>
      </w:r>
      <w:proofErr w:type="gramEnd"/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designed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vertical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horizontal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direct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applications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using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stainless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steel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vent.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V</w:t>
      </w:r>
      <w:r>
        <w:rPr>
          <w:rFonts w:ascii="Arial" w:eastAsia="Arial" w:hAnsi="Arial" w:cs="Arial"/>
          <w:color w:val="363435"/>
          <w:sz w:val="17"/>
          <w:szCs w:val="17"/>
        </w:rPr>
        <w:t>enting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applications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will</w:t>
      </w:r>
    </w:p>
    <w:p w:rsidR="00F95468" w:rsidRDefault="00FB15EB">
      <w:pPr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 xml:space="preserve">use 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type</w:t>
      </w:r>
      <w:proofErr w:type="gramEnd"/>
      <w:r>
        <w:rPr>
          <w:rFonts w:ascii="Arial" w:eastAsia="Arial" w:hAnsi="Arial" w:cs="Arial"/>
          <w:color w:val="363435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AL29-4C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stainless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steel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pipe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maximum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50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linear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feet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maximum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5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elbows.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configuration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direct</w:t>
      </w:r>
    </w:p>
    <w:p w:rsidR="00F95468" w:rsidRDefault="00FB15EB">
      <w:pPr>
        <w:spacing w:before="14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proofErr w:type="gramEnd"/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and/or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direct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exhaust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venting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installed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using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Laars</w:t>
      </w:r>
      <w:proofErr w:type="spellEnd"/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optional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vent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connector(s.)</w:t>
      </w:r>
    </w:p>
    <w:p w:rsidR="00F95468" w:rsidRDefault="00FB15EB">
      <w:pPr>
        <w:spacing w:before="54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train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modulating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firing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consist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safety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valve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gas-air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ratio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control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valve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precisely</w:t>
      </w:r>
    </w:p>
    <w:p w:rsidR="00F95468" w:rsidRDefault="00FB15EB">
      <w:pPr>
        <w:spacing w:before="14"/>
        <w:ind w:left="1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controls</w:t>
      </w:r>
      <w:proofErr w:type="gramEnd"/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mixture,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enables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modulate,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closely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match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load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conditions.</w:t>
      </w:r>
    </w:p>
    <w:p w:rsidR="00F95468" w:rsidRDefault="00FB15EB">
      <w:pPr>
        <w:spacing w:before="54" w:line="257" w:lineRule="auto"/>
        <w:ind w:left="120" w:right="11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provided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integral,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washable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combustion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filte</w:t>
      </w:r>
      <w:r>
        <w:rPr>
          <w:rFonts w:ascii="Arial" w:eastAsia="Arial" w:hAnsi="Arial" w:cs="Arial"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. 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filter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provide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83%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arrestence</w:t>
      </w:r>
      <w:proofErr w:type="spellEnd"/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protect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the </w:t>
      </w:r>
      <w:r>
        <w:rPr>
          <w:rFonts w:ascii="Arial" w:eastAsia="Arial" w:hAnsi="Arial" w:cs="Arial"/>
          <w:color w:val="363435"/>
          <w:sz w:val="17"/>
          <w:szCs w:val="17"/>
        </w:rPr>
        <w:t>burner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blower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from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debris. 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filter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constructed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out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open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cell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polyurethane</w:t>
      </w:r>
      <w:r>
        <w:rPr>
          <w:rFonts w:ascii="Arial" w:eastAsia="Arial" w:hAnsi="Arial" w:cs="Arial"/>
          <w:color w:val="363435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foam. 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air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filter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mounted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the </w:t>
      </w:r>
      <w:proofErr w:type="spellStart"/>
      <w:r>
        <w:rPr>
          <w:rFonts w:ascii="Arial" w:eastAsia="Arial" w:hAnsi="Arial" w:cs="Arial"/>
          <w:color w:val="363435"/>
          <w:sz w:val="17"/>
          <w:szCs w:val="17"/>
        </w:rPr>
        <w:t>Rheos</w:t>
      </w:r>
      <w:proofErr w:type="spellEnd"/>
      <w:r>
        <w:rPr>
          <w:rFonts w:ascii="Arial" w:eastAsia="Arial" w:hAnsi="Arial" w:cs="Arial"/>
          <w:color w:val="363435"/>
          <w:sz w:val="17"/>
          <w:szCs w:val="17"/>
        </w:rPr>
        <w:t>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intended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permanent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unit,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(not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only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construction</w:t>
      </w:r>
      <w:r>
        <w:rPr>
          <w:rFonts w:ascii="Arial" w:eastAsia="Arial" w:hAnsi="Arial" w:cs="Arial"/>
          <w:color w:val="363435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phase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of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project).</w:t>
      </w:r>
    </w:p>
    <w:p w:rsidR="00F95468" w:rsidRDefault="00FB15EB">
      <w:pPr>
        <w:spacing w:before="40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built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with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selector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switch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which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enables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user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choose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between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unit</w:t>
      </w:r>
      <w:r>
        <w:rPr>
          <w:rFonts w:ascii="Arial" w:eastAsia="Arial" w:hAnsi="Arial" w:cs="Arial"/>
          <w:color w:val="363435"/>
          <w:spacing w:val="-3"/>
          <w:sz w:val="17"/>
          <w:szCs w:val="17"/>
        </w:rPr>
        <w:t>’</w:t>
      </w:r>
      <w:r>
        <w:rPr>
          <w:rFonts w:ascii="Arial" w:eastAsia="Arial" w:hAnsi="Arial" w:cs="Arial"/>
          <w:color w:val="363435"/>
          <w:sz w:val="17"/>
          <w:szCs w:val="17"/>
        </w:rPr>
        <w:t>s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mounted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modulation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control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and</w:t>
      </w:r>
    </w:p>
    <w:p w:rsidR="00F95468" w:rsidRDefault="00FB15EB">
      <w:pPr>
        <w:spacing w:before="14" w:line="257" w:lineRule="auto"/>
        <w:ind w:left="120" w:right="12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>a</w:t>
      </w:r>
      <w:proofErr w:type="gramEnd"/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labeled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terminal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strip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connection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external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0-10VDC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control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source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(such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as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building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automation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system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multiple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boiler </w:t>
      </w:r>
      <w:r>
        <w:rPr>
          <w:rFonts w:ascii="Arial" w:eastAsia="Arial" w:hAnsi="Arial" w:cs="Arial"/>
          <w:color w:val="363435"/>
          <w:sz w:val="17"/>
          <w:szCs w:val="17"/>
        </w:rPr>
        <w:t>controls).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dry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alarm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contacts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ignition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failure,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following</w:t>
      </w:r>
      <w:r>
        <w:rPr>
          <w:rFonts w:ascii="Arial" w:eastAsia="Arial" w:hAnsi="Arial" w:cs="Arial"/>
          <w:color w:val="363435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diagnostic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lights:</w:t>
      </w:r>
      <w:r>
        <w:rPr>
          <w:rFonts w:ascii="Arial" w:eastAsia="Arial" w:hAnsi="Arial" w:cs="Arial"/>
          <w:color w:val="363435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Amber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indicate </w:t>
      </w:r>
      <w:r>
        <w:rPr>
          <w:rFonts w:ascii="Arial" w:eastAsia="Arial" w:hAnsi="Arial" w:cs="Arial"/>
          <w:color w:val="363435"/>
          <w:sz w:val="17"/>
          <w:szCs w:val="17"/>
        </w:rPr>
        <w:t>power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on;</w:t>
      </w:r>
      <w:r>
        <w:rPr>
          <w:rFonts w:ascii="Arial" w:eastAsia="Arial" w:hAnsi="Arial" w:cs="Arial"/>
          <w:color w:val="363435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Amber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indicate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call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for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heat;</w:t>
      </w:r>
      <w:r>
        <w:rPr>
          <w:rFonts w:ascii="Arial" w:eastAsia="Arial" w:hAnsi="Arial" w:cs="Arial"/>
          <w:color w:val="363435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Amber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indicate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unit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is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pre-purge</w:t>
      </w:r>
      <w:proofErr w:type="gramStart"/>
      <w:r>
        <w:rPr>
          <w:rFonts w:ascii="Arial" w:eastAsia="Arial" w:hAnsi="Arial" w:cs="Arial"/>
          <w:color w:val="363435"/>
          <w:sz w:val="17"/>
          <w:szCs w:val="17"/>
        </w:rPr>
        <w:t xml:space="preserve">; 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Green</w:t>
      </w:r>
      <w:proofErr w:type="gramEnd"/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indicate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that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 xml:space="preserve">main </w:t>
      </w:r>
      <w:r>
        <w:rPr>
          <w:rFonts w:ascii="Arial" w:eastAsia="Arial" w:hAnsi="Arial" w:cs="Arial"/>
          <w:color w:val="363435"/>
          <w:sz w:val="17"/>
          <w:szCs w:val="17"/>
        </w:rPr>
        <w:t>gas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valve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has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been</w:t>
      </w:r>
      <w:r>
        <w:rPr>
          <w:rFonts w:ascii="Arial" w:eastAsia="Arial" w:hAnsi="Arial" w:cs="Arial"/>
          <w:color w:val="363435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 xml:space="preserve">energized; </w:t>
      </w:r>
      <w:r>
        <w:rPr>
          <w:rFonts w:ascii="Arial" w:eastAsia="Arial" w:hAnsi="Arial" w:cs="Arial"/>
          <w:color w:val="36343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Red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light</w:t>
      </w:r>
      <w:r>
        <w:rPr>
          <w:rFonts w:ascii="Arial" w:eastAsia="Arial" w:hAnsi="Arial" w:cs="Arial"/>
          <w:color w:val="363435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to</w:t>
      </w:r>
      <w:r>
        <w:rPr>
          <w:rFonts w:ascii="Arial" w:eastAsia="Arial" w:hAnsi="Arial" w:cs="Arial"/>
          <w:color w:val="363435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indicate</w:t>
      </w:r>
      <w:r>
        <w:rPr>
          <w:rFonts w:ascii="Arial" w:eastAsia="Arial" w:hAnsi="Arial" w:cs="Arial"/>
          <w:color w:val="363435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sz w:val="17"/>
          <w:szCs w:val="17"/>
        </w:rPr>
        <w:t>ignition</w:t>
      </w:r>
      <w:r>
        <w:rPr>
          <w:rFonts w:ascii="Arial" w:eastAsia="Arial" w:hAnsi="Arial" w:cs="Arial"/>
          <w:color w:val="363435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sz w:val="17"/>
          <w:szCs w:val="17"/>
        </w:rPr>
        <w:t>failure.</w:t>
      </w:r>
    </w:p>
    <w:p w:rsidR="00F95468" w:rsidRDefault="00FB15EB">
      <w:pPr>
        <w:spacing w:before="40" w:line="180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435"/>
          <w:position w:val="-1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boiler</w:t>
      </w:r>
      <w:r>
        <w:rPr>
          <w:rFonts w:ascii="Arial" w:eastAsia="Arial" w:hAnsi="Arial" w:cs="Arial"/>
          <w:color w:val="363435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shall</w:t>
      </w:r>
      <w:r>
        <w:rPr>
          <w:rFonts w:ascii="Arial" w:eastAsia="Arial" w:hAnsi="Arial" w:cs="Arial"/>
          <w:color w:val="363435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include,</w:t>
      </w:r>
      <w:r>
        <w:rPr>
          <w:rFonts w:ascii="Arial" w:eastAsia="Arial" w:hAnsi="Arial" w:cs="Arial"/>
          <w:color w:val="363435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as</w:t>
      </w:r>
      <w:r>
        <w:rPr>
          <w:rFonts w:ascii="Arial" w:eastAsia="Arial" w:hAnsi="Arial" w:cs="Arial"/>
          <w:color w:val="363435"/>
          <w:spacing w:val="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standard</w:t>
      </w:r>
      <w:r>
        <w:rPr>
          <w:rFonts w:ascii="Arial" w:eastAsia="Arial" w:hAnsi="Arial" w:cs="Arial"/>
          <w:color w:val="363435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equipment,</w:t>
      </w:r>
      <w:r>
        <w:rPr>
          <w:rFonts w:ascii="Arial" w:eastAsia="Arial" w:hAnsi="Arial" w:cs="Arial"/>
          <w:color w:val="363435"/>
          <w:spacing w:val="9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the</w:t>
      </w:r>
      <w:r>
        <w:rPr>
          <w:rFonts w:ascii="Arial" w:eastAsia="Arial" w:hAnsi="Arial" w:cs="Arial"/>
          <w:color w:val="363435"/>
          <w:spacing w:val="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following</w:t>
      </w:r>
      <w:r>
        <w:rPr>
          <w:rFonts w:ascii="Arial" w:eastAsia="Arial" w:hAnsi="Arial" w:cs="Arial"/>
          <w:color w:val="363435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controls</w:t>
      </w:r>
      <w:r>
        <w:rPr>
          <w:rFonts w:ascii="Arial" w:eastAsia="Arial" w:hAnsi="Arial" w:cs="Arial"/>
          <w:color w:val="363435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17"/>
          <w:szCs w:val="17"/>
        </w:rPr>
        <w:t>and</w:t>
      </w:r>
      <w:r>
        <w:rPr>
          <w:rFonts w:ascii="Arial" w:eastAsia="Arial" w:hAnsi="Arial" w:cs="Arial"/>
          <w:color w:val="363435"/>
          <w:spacing w:val="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435"/>
          <w:w w:val="101"/>
          <w:position w:val="-1"/>
          <w:sz w:val="17"/>
          <w:szCs w:val="17"/>
        </w:rPr>
        <w:t>trim: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2910"/>
        <w:gridCol w:w="3703"/>
      </w:tblGrid>
      <w:tr w:rsidR="00F95468">
        <w:trPr>
          <w:trHeight w:hRule="exact" w:val="27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59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Flow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Switch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69"/>
              <w:ind w:left="4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Low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gas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pressure</w:t>
            </w:r>
            <w:r>
              <w:rPr>
                <w:rFonts w:ascii="Arial" w:eastAsia="Arial" w:hAnsi="Arial" w:cs="Arial"/>
                <w:color w:val="363435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switch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69"/>
              <w:ind w:left="3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Selector</w:t>
            </w:r>
            <w:r>
              <w:rPr>
                <w:rFonts w:ascii="Arial" w:eastAsia="Arial" w:hAnsi="Arial" w:cs="Arial"/>
                <w:color w:val="363435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switch</w:t>
            </w:r>
            <w:r>
              <w:rPr>
                <w:rFonts w:ascii="Arial" w:eastAsia="Arial" w:hAnsi="Arial" w:cs="Arial"/>
                <w:color w:val="363435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color w:val="363435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internal</w:t>
            </w:r>
            <w:r>
              <w:rPr>
                <w:rFonts w:ascii="Arial" w:eastAsia="Arial" w:hAnsi="Arial" w:cs="Arial"/>
                <w:color w:val="363435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color w:val="363435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external</w:t>
            </w:r>
          </w:p>
        </w:tc>
      </w:tr>
      <w:tr w:rsidR="00F95468">
        <w:trPr>
          <w:trHeight w:hRule="exact" w:val="21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line="180" w:lineRule="exact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Electronic</w:t>
            </w:r>
            <w:r>
              <w:rPr>
                <w:rFonts w:ascii="Arial" w:eastAsia="Arial" w:hAnsi="Arial" w:cs="Arial"/>
                <w:color w:val="363435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Low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6"/>
                <w:sz w:val="17"/>
                <w:szCs w:val="17"/>
              </w:rPr>
              <w:t>W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ater</w:t>
            </w:r>
            <w:r>
              <w:rPr>
                <w:rFonts w:ascii="Arial" w:eastAsia="Arial" w:hAnsi="Arial" w:cs="Arial"/>
                <w:color w:val="363435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Cut-O</w:t>
            </w:r>
            <w:r>
              <w:rPr>
                <w:rFonts w:ascii="Arial" w:eastAsia="Arial" w:hAnsi="Arial" w:cs="Arial"/>
                <w:color w:val="363435"/>
                <w:spacing w:val="-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complete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4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Air</w:t>
            </w:r>
            <w:r>
              <w:rPr>
                <w:rFonts w:ascii="Arial" w:eastAsia="Arial" w:hAnsi="Arial" w:cs="Arial"/>
                <w:color w:val="363435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pressure</w:t>
            </w:r>
            <w:r>
              <w:rPr>
                <w:rFonts w:ascii="Arial" w:eastAsia="Arial" w:hAnsi="Arial" w:cs="Arial"/>
                <w:color w:val="363435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switch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58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(0-10VDC)</w:t>
            </w:r>
            <w:r>
              <w:rPr>
                <w:rFonts w:ascii="Arial" w:eastAsia="Arial" w:hAnsi="Arial" w:cs="Arial"/>
                <w:color w:val="363435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control</w:t>
            </w:r>
          </w:p>
        </w:tc>
      </w:tr>
      <w:tr w:rsidR="00F95468">
        <w:trPr>
          <w:trHeight w:hRule="exact" w:val="21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line="180" w:lineRule="exact"/>
              <w:ind w:left="4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with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test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light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manual</w:t>
            </w:r>
            <w:r>
              <w:rPr>
                <w:rFonts w:ascii="Arial" w:eastAsia="Arial" w:hAnsi="Arial" w:cs="Arial"/>
                <w:color w:val="363435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reset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button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4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Pump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delay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3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75</w:t>
            </w:r>
            <w:r>
              <w:rPr>
                <w:rFonts w:ascii="Arial" w:eastAsia="Arial" w:hAnsi="Arial" w:cs="Arial"/>
                <w:color w:val="363435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psi</w:t>
            </w:r>
            <w:r>
              <w:rPr>
                <w:rFonts w:ascii="Arial" w:eastAsia="Arial" w:hAnsi="Arial" w:cs="Arial"/>
                <w:color w:val="363435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(517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kPa</w:t>
            </w:r>
            <w:proofErr w:type="spellEnd"/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ASME</w:t>
            </w:r>
            <w:r>
              <w:rPr>
                <w:rFonts w:ascii="Arial" w:eastAsia="Arial" w:hAnsi="Arial" w:cs="Arial"/>
                <w:color w:val="363435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rated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Pressure</w:t>
            </w:r>
          </w:p>
        </w:tc>
      </w:tr>
      <w:tr w:rsidR="00F95468">
        <w:trPr>
          <w:trHeight w:hRule="exact" w:val="21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line="180" w:lineRule="exact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Manual</w:t>
            </w:r>
            <w:r>
              <w:rPr>
                <w:rFonts w:ascii="Arial" w:eastAsia="Arial" w:hAnsi="Arial" w:cs="Arial"/>
                <w:color w:val="363435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reset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high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limit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4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Low-fire</w:t>
            </w:r>
            <w:r>
              <w:rPr>
                <w:rFonts w:ascii="Arial" w:eastAsia="Arial" w:hAnsi="Arial" w:cs="Arial"/>
                <w:color w:val="363435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start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delay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F95468" w:rsidRDefault="00FB15EB">
            <w:pPr>
              <w:spacing w:before="4"/>
              <w:ind w:left="5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relief</w:t>
            </w:r>
            <w:r>
              <w:rPr>
                <w:rFonts w:ascii="Arial" w:eastAsia="Arial" w:hAnsi="Arial" w:cs="Arial"/>
                <w:color w:val="363435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valve</w:t>
            </w:r>
          </w:p>
        </w:tc>
      </w:tr>
      <w:tr w:rsidR="00F95468">
        <w:trPr>
          <w:trHeight w:hRule="exact" w:val="378"/>
        </w:trPr>
        <w:tc>
          <w:tcPr>
            <w:tcW w:w="383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95468" w:rsidRDefault="00FB15EB">
            <w:pPr>
              <w:spacing w:line="180" w:lineRule="exact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High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gas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pressure</w:t>
            </w:r>
            <w:r>
              <w:rPr>
                <w:rFonts w:ascii="Arial" w:eastAsia="Arial" w:hAnsi="Arial" w:cs="Arial"/>
                <w:color w:val="363435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switch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95468" w:rsidRDefault="00F95468"/>
        </w:tc>
        <w:tc>
          <w:tcPr>
            <w:tcW w:w="370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95468" w:rsidRDefault="00FB15EB">
            <w:pPr>
              <w:spacing w:before="4"/>
              <w:ind w:left="3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 xml:space="preserve">•  </w:t>
            </w:r>
            <w:r>
              <w:rPr>
                <w:rFonts w:ascii="Arial" w:eastAsia="Arial" w:hAnsi="Arial" w:cs="Arial"/>
                <w:color w:val="363435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9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emperature</w:t>
            </w:r>
            <w:r>
              <w:rPr>
                <w:rFonts w:ascii="Arial" w:eastAsia="Arial" w:hAnsi="Arial" w:cs="Arial"/>
                <w:color w:val="363435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363435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7"/>
                <w:szCs w:val="17"/>
              </w:rPr>
              <w:t>pressure</w:t>
            </w:r>
            <w:r>
              <w:rPr>
                <w:rFonts w:ascii="Arial" w:eastAsia="Arial" w:hAnsi="Arial" w:cs="Arial"/>
                <w:color w:val="363435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01"/>
                <w:sz w:val="17"/>
                <w:szCs w:val="17"/>
              </w:rPr>
              <w:t>gauge</w:t>
            </w:r>
          </w:p>
        </w:tc>
      </w:tr>
    </w:tbl>
    <w:p w:rsidR="00F95468" w:rsidRDefault="00FB15EB">
      <w:pPr>
        <w:spacing w:before="72"/>
        <w:ind w:left="4095" w:right="1284"/>
        <w:jc w:val="center"/>
        <w:rPr>
          <w:rFonts w:ascii="Arial" w:eastAsia="Arial" w:hAnsi="Arial" w:cs="Arial"/>
          <w:sz w:val="15"/>
          <w:szCs w:val="1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15pt;margin-top:728.95pt;width:130.35pt;height:46.2pt;z-index:-251658240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color w:val="363435"/>
          <w:sz w:val="16"/>
          <w:szCs w:val="16"/>
        </w:rPr>
        <w:t>800.900.9276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800.559.1583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(Customer</w:t>
      </w:r>
      <w:r>
        <w:rPr>
          <w:rFonts w:ascii="Arial" w:eastAsia="Arial" w:hAnsi="Arial" w:cs="Arial"/>
          <w:b/>
          <w:i/>
          <w:color w:val="363435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Service,</w:t>
      </w:r>
      <w:r>
        <w:rPr>
          <w:rFonts w:ascii="Arial" w:eastAsia="Arial" w:hAnsi="Arial" w:cs="Arial"/>
          <w:b/>
          <w:i/>
          <w:color w:val="363435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Service</w:t>
      </w:r>
      <w:r>
        <w:rPr>
          <w:rFonts w:ascii="Arial" w:eastAsia="Arial" w:hAnsi="Arial" w:cs="Arial"/>
          <w:b/>
          <w:i/>
          <w:color w:val="363435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w w:val="103"/>
          <w:sz w:val="15"/>
          <w:szCs w:val="15"/>
        </w:rPr>
        <w:t>Advisors)</w:t>
      </w:r>
    </w:p>
    <w:p w:rsidR="00F95468" w:rsidRDefault="00FB15EB">
      <w:pPr>
        <w:spacing w:before="49"/>
        <w:ind w:left="2953" w:right="14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363435"/>
          <w:sz w:val="16"/>
          <w:szCs w:val="16"/>
        </w:rPr>
        <w:t>20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Industrial</w:t>
      </w:r>
      <w:r>
        <w:rPr>
          <w:rFonts w:ascii="Arial" w:eastAsia="Arial" w:hAnsi="Arial" w:cs="Arial"/>
          <w:color w:val="363435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>W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Rocheste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NH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03867</w:t>
      </w:r>
      <w:r>
        <w:rPr>
          <w:rFonts w:ascii="Arial" w:eastAsia="Arial" w:hAnsi="Arial" w:cs="Arial"/>
          <w:color w:val="363435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603.335.6300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603.335.3355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color w:val="363435"/>
          <w:sz w:val="15"/>
          <w:szCs w:val="15"/>
        </w:rPr>
        <w:t>(Applications</w:t>
      </w:r>
      <w:r>
        <w:rPr>
          <w:rFonts w:ascii="Arial" w:eastAsia="Arial" w:hAnsi="Arial" w:cs="Arial"/>
          <w:b/>
          <w:i/>
          <w:color w:val="363435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i/>
          <w:color w:val="363435"/>
          <w:w w:val="103"/>
          <w:sz w:val="15"/>
          <w:szCs w:val="15"/>
        </w:rPr>
        <w:t>Engineering)</w:t>
      </w:r>
    </w:p>
    <w:p w:rsidR="00F95468" w:rsidRDefault="00FB15EB">
      <w:pPr>
        <w:spacing w:before="49" w:line="180" w:lineRule="exact"/>
        <w:ind w:left="3211" w:right="401"/>
        <w:jc w:val="center"/>
        <w:rPr>
          <w:rFonts w:ascii="Arial" w:eastAsia="Arial" w:hAnsi="Arial" w:cs="Arial"/>
          <w:sz w:val="16"/>
          <w:szCs w:val="16"/>
        </w:rPr>
        <w:sectPr w:rsidR="00F95468">
          <w:type w:val="continuous"/>
          <w:pgSz w:w="12240" w:h="15840"/>
          <w:pgMar w:top="420" w:right="540" w:bottom="0" w:left="960" w:header="720" w:footer="720" w:gutter="0"/>
          <w:cols w:space="720"/>
        </w:sect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905.366.0130</w:t>
      </w:r>
    </w:p>
    <w:p w:rsidR="00F95468" w:rsidRDefault="00FB15EB">
      <w:pPr>
        <w:spacing w:before="67"/>
        <w:jc w:val="right"/>
        <w:rPr>
          <w:rFonts w:ascii="Arial" w:eastAsia="Arial" w:hAnsi="Arial" w:cs="Arial"/>
          <w:sz w:val="16"/>
          <w:szCs w:val="16"/>
        </w:rPr>
      </w:pPr>
      <w:hyperlink r:id="rId7">
        <w:r>
          <w:rPr>
            <w:rFonts w:ascii="Arial" w:eastAsia="Arial" w:hAnsi="Arial" w:cs="Arial"/>
            <w:b/>
            <w:i/>
            <w:color w:val="363435"/>
            <w:w w:val="103"/>
            <w:sz w:val="16"/>
            <w:szCs w:val="16"/>
          </w:rPr>
          <w:t>ww</w:t>
        </w:r>
        <w:r>
          <w:rPr>
            <w:rFonts w:ascii="Arial" w:eastAsia="Arial" w:hAnsi="Arial" w:cs="Arial"/>
            <w:b/>
            <w:i/>
            <w:color w:val="363435"/>
            <w:spacing w:val="-6"/>
            <w:w w:val="103"/>
            <w:sz w:val="16"/>
            <w:szCs w:val="16"/>
          </w:rPr>
          <w:t>w</w:t>
        </w:r>
        <w:r>
          <w:rPr>
            <w:rFonts w:ascii="Arial" w:eastAsia="Arial" w:hAnsi="Arial" w:cs="Arial"/>
            <w:b/>
            <w:i/>
            <w:color w:val="363435"/>
            <w:w w:val="103"/>
            <w:sz w:val="16"/>
            <w:szCs w:val="16"/>
          </w:rPr>
          <w:t>.Laars.com</w:t>
        </w:r>
      </w:hyperlink>
    </w:p>
    <w:p w:rsidR="00F95468" w:rsidRDefault="00FB15EB">
      <w:pPr>
        <w:spacing w:before="98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lastRenderedPageBreak/>
        <w:t>Litho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in U.S.A.</w:t>
      </w:r>
      <w:r>
        <w:rPr>
          <w:rFonts w:ascii="Arial" w:eastAsia="Arial" w:hAnsi="Arial" w:cs="Arial"/>
          <w:color w:val="363435"/>
          <w:spacing w:val="33"/>
          <w:sz w:val="12"/>
          <w:szCs w:val="12"/>
        </w:rPr>
        <w:t xml:space="preserve"> </w:t>
      </w:r>
      <w:r>
        <w:rPr>
          <w:rFonts w:ascii="Arial" w:eastAsia="Arial" w:hAnsi="Arial" w:cs="Arial"/>
          <w:color w:val="363435"/>
          <w:sz w:val="12"/>
          <w:szCs w:val="12"/>
        </w:rPr>
        <w:t xml:space="preserve">© </w:t>
      </w:r>
      <w:proofErr w:type="spellStart"/>
      <w:r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color w:val="363435"/>
          <w:sz w:val="12"/>
          <w:szCs w:val="12"/>
        </w:rPr>
        <w:t xml:space="preserve"> Heating Systems </w:t>
      </w:r>
      <w:proofErr w:type="gramStart"/>
      <w:r>
        <w:rPr>
          <w:rFonts w:ascii="Arial" w:eastAsia="Arial" w:hAnsi="Arial" w:cs="Arial"/>
          <w:color w:val="363435"/>
          <w:sz w:val="12"/>
          <w:szCs w:val="12"/>
        </w:rPr>
        <w:t>1304  Document</w:t>
      </w:r>
      <w:proofErr w:type="gramEnd"/>
      <w:r>
        <w:rPr>
          <w:rFonts w:ascii="Arial" w:eastAsia="Arial" w:hAnsi="Arial" w:cs="Arial"/>
          <w:color w:val="363435"/>
          <w:sz w:val="12"/>
          <w:szCs w:val="12"/>
        </w:rPr>
        <w:t xml:space="preserve"> 5084-42D</w:t>
      </w:r>
    </w:p>
    <w:sectPr w:rsidR="00F95468">
      <w:type w:val="continuous"/>
      <w:pgSz w:w="12240" w:h="15840"/>
      <w:pgMar w:top="420" w:right="540" w:bottom="0" w:left="960" w:header="720" w:footer="720" w:gutter="0"/>
      <w:cols w:num="2" w:space="720" w:equalWidth="0">
        <w:col w:w="5353" w:space="470"/>
        <w:col w:w="4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7FE5"/>
    <w:multiLevelType w:val="multilevel"/>
    <w:tmpl w:val="808C15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468"/>
    <w:rsid w:val="00F95468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2015-07-22T17:56:00Z</dcterms:created>
  <dcterms:modified xsi:type="dcterms:W3CDTF">2015-07-22T17:56:00Z</dcterms:modified>
</cp:coreProperties>
</file>