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before="2" w:line="260" w:lineRule="exact"/>
        <w:rPr>
          <w:sz w:val="26"/>
          <w:szCs w:val="26"/>
        </w:rPr>
      </w:pPr>
    </w:p>
    <w:p w:rsidR="005629A2" w:rsidRDefault="005629A2" w:rsidP="005629A2">
      <w:pPr>
        <w:spacing w:line="556" w:lineRule="auto"/>
        <w:ind w:left="119" w:right="-31" w:firstLine="1"/>
        <w:rPr>
          <w:rFonts w:ascii="Arial" w:eastAsia="Arial" w:hAnsi="Arial" w:cs="Arial"/>
          <w:sz w:val="18"/>
          <w:szCs w:val="18"/>
        </w:rPr>
      </w:pPr>
      <w:r>
        <w:pict>
          <v:group id="_x0000_s1035" style="position:absolute;left:0;text-align:left;margin-left:54pt;margin-top:30pt;width:344.05pt;height:0;z-index:-251657216;mso-position-horizontal-relative:page;mso-position-vertical-relative:page" coordorigin="1080,600" coordsize="6881,0">
            <v:shape id="_x0000_s1036" style="position:absolute;left:1080;top:600;width:6881;height:0" coordorigin="1080,600" coordsize="6881,0" path="m1080,600r6881,e" filled="f" strokeweight="12pt">
              <v:path arrowok="t"/>
            </v:shape>
            <w10:wrap anchorx="page" anchory="page"/>
          </v:group>
        </w:pict>
      </w:r>
      <w:r>
        <w:pict>
          <v:group id="_x0000_s1037" style="position:absolute;left:0;text-align:left;margin-left:54pt;margin-top:103.95pt;width:180pt;height:0;z-index:-251656192;mso-position-horizontal-relative:page" coordorigin="1080,2079" coordsize="3600,0">
            <v:shape id="_x0000_s1038" style="position:absolute;left:1080;top:2079;width:3600;height:0" coordorigin="1080,2079" coordsize="3600,0" path="m1080,2079r3600,e" filled="f" strokeweight="1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8"/>
          <w:szCs w:val="18"/>
        </w:rPr>
        <w:t>Date: Project #: Project Name: Contractor:</w:t>
      </w:r>
    </w:p>
    <w:p w:rsidR="005629A2" w:rsidRDefault="005629A2" w:rsidP="005629A2">
      <w:pPr>
        <w:spacing w:line="200" w:lineRule="exact"/>
      </w:pPr>
      <w:r>
        <w:br w:type="column"/>
      </w: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before="2" w:line="260" w:lineRule="exact"/>
        <w:rPr>
          <w:sz w:val="26"/>
          <w:szCs w:val="26"/>
        </w:rPr>
      </w:pPr>
    </w:p>
    <w:p w:rsidR="005629A2" w:rsidRDefault="005629A2" w:rsidP="005629A2">
      <w:pPr>
        <w:spacing w:line="556" w:lineRule="auto"/>
        <w:ind w:right="-31" w:firstLine="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Bid Date: Location: Engineer: Prepared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By:</w:t>
      </w:r>
    </w:p>
    <w:p w:rsidR="005629A2" w:rsidRDefault="005629A2" w:rsidP="005629A2">
      <w:pPr>
        <w:spacing w:before="71" w:line="203" w:lineRule="auto"/>
        <w:ind w:left="20" w:right="20"/>
        <w:rPr>
          <w:rFonts w:ascii="SwitzerlandCondBlack" w:eastAsia="SwitzerlandCondBlack" w:hAnsi="SwitzerlandCondBlack" w:cs="SwitzerlandCondBlack"/>
          <w:sz w:val="48"/>
          <w:szCs w:val="48"/>
        </w:rPr>
      </w:pPr>
      <w:r>
        <w:br w:type="column"/>
      </w:r>
      <w:r>
        <w:rPr>
          <w:rFonts w:ascii="SwitzerlandCondBlack" w:eastAsia="SwitzerlandCondBlack" w:hAnsi="SwitzerlandCondBlack" w:cs="SwitzerlandCondBlack"/>
          <w:spacing w:val="-14"/>
          <w:sz w:val="60"/>
          <w:szCs w:val="60"/>
        </w:rPr>
        <w:t>LAARS-</w:t>
      </w:r>
      <w:proofErr w:type="spellStart"/>
      <w:r>
        <w:rPr>
          <w:rFonts w:ascii="SwitzerlandCondBlack" w:eastAsia="SwitzerlandCondBlack" w:hAnsi="SwitzerlandCondBlack" w:cs="SwitzerlandCondBlack"/>
          <w:spacing w:val="-14"/>
          <w:sz w:val="60"/>
          <w:szCs w:val="60"/>
        </w:rPr>
        <w:t>Sto</w:t>
      </w:r>
      <w:r>
        <w:rPr>
          <w:rFonts w:ascii="SwitzerlandCondBlack" w:eastAsia="SwitzerlandCondBlack" w:hAnsi="SwitzerlandCondBlack" w:cs="SwitzerlandCondBlack"/>
          <w:spacing w:val="-35"/>
          <w:sz w:val="60"/>
          <w:szCs w:val="60"/>
        </w:rPr>
        <w:t>r</w:t>
      </w:r>
      <w:proofErr w:type="spellEnd"/>
      <w:r>
        <w:rPr>
          <w:rFonts w:ascii="Arial" w:eastAsia="Arial" w:hAnsi="Arial" w:cs="Arial"/>
          <w:spacing w:val="10"/>
          <w:position w:val="31"/>
        </w:rPr>
        <w:t>®</w:t>
      </w:r>
      <w:r>
        <w:rPr>
          <w:rFonts w:ascii="SwitzerlandCondBlack" w:eastAsia="SwitzerlandCondBlack" w:hAnsi="SwitzerlandCondBlack" w:cs="SwitzerlandCondBlack"/>
          <w:spacing w:val="-14"/>
          <w:sz w:val="60"/>
          <w:szCs w:val="60"/>
        </w:rPr>
        <w:t>S</w:t>
      </w:r>
      <w:r>
        <w:rPr>
          <w:rFonts w:ascii="SwitzerlandCondBlack" w:eastAsia="SwitzerlandCondBlack" w:hAnsi="SwitzerlandCondBlack" w:cs="SwitzerlandCondBlack"/>
          <w:sz w:val="60"/>
          <w:szCs w:val="60"/>
        </w:rPr>
        <w:t xml:space="preserve">S </w:t>
      </w:r>
      <w:r>
        <w:rPr>
          <w:rFonts w:ascii="SwitzerlandCondBlack" w:eastAsia="SwitzerlandCondBlack" w:hAnsi="SwitzerlandCondBlack" w:cs="SwitzerlandCondBlack"/>
          <w:spacing w:val="-9"/>
          <w:sz w:val="48"/>
          <w:szCs w:val="48"/>
        </w:rPr>
        <w:t>Commerc</w:t>
      </w:r>
      <w:r>
        <w:rPr>
          <w:rFonts w:ascii="SwitzerlandCondBlack" w:eastAsia="SwitzerlandCondBlack" w:hAnsi="SwitzerlandCondBlack" w:cs="SwitzerlandCondBlack"/>
          <w:spacing w:val="-10"/>
          <w:sz w:val="48"/>
          <w:szCs w:val="48"/>
        </w:rPr>
        <w:t>i</w:t>
      </w:r>
      <w:r>
        <w:rPr>
          <w:rFonts w:ascii="SwitzerlandCondBlack" w:eastAsia="SwitzerlandCondBlack" w:hAnsi="SwitzerlandCondBlack" w:cs="SwitzerlandCondBlack"/>
          <w:spacing w:val="-9"/>
          <w:sz w:val="48"/>
          <w:szCs w:val="48"/>
        </w:rPr>
        <w:t>a</w:t>
      </w:r>
      <w:r>
        <w:rPr>
          <w:rFonts w:ascii="SwitzerlandCondBlack" w:eastAsia="SwitzerlandCondBlack" w:hAnsi="SwitzerlandCondBlack" w:cs="SwitzerlandCondBlack"/>
          <w:sz w:val="48"/>
          <w:szCs w:val="48"/>
        </w:rPr>
        <w:t xml:space="preserve">l </w:t>
      </w:r>
      <w:r>
        <w:rPr>
          <w:rFonts w:ascii="SwitzerlandCondBlack" w:eastAsia="SwitzerlandCondBlack" w:hAnsi="SwitzerlandCondBlack" w:cs="SwitzerlandCondBlack"/>
          <w:spacing w:val="-10"/>
          <w:sz w:val="48"/>
          <w:szCs w:val="48"/>
        </w:rPr>
        <w:t>Indirec</w:t>
      </w:r>
      <w:r>
        <w:rPr>
          <w:rFonts w:ascii="SwitzerlandCondBlack" w:eastAsia="SwitzerlandCondBlack" w:hAnsi="SwitzerlandCondBlack" w:cs="SwitzerlandCondBlack"/>
          <w:sz w:val="48"/>
          <w:szCs w:val="48"/>
        </w:rPr>
        <w:t>t</w:t>
      </w:r>
      <w:r>
        <w:rPr>
          <w:rFonts w:ascii="SwitzerlandCondBlack" w:eastAsia="SwitzerlandCondBlack" w:hAnsi="SwitzerlandCondBlack" w:cs="SwitzerlandCondBlack"/>
          <w:spacing w:val="-15"/>
          <w:sz w:val="48"/>
          <w:szCs w:val="48"/>
        </w:rPr>
        <w:t xml:space="preserve"> </w:t>
      </w:r>
      <w:r>
        <w:rPr>
          <w:rFonts w:ascii="SwitzerlandCondBlack" w:eastAsia="SwitzerlandCondBlack" w:hAnsi="SwitzerlandCondBlack" w:cs="SwitzerlandCondBlack"/>
          <w:spacing w:val="-17"/>
          <w:sz w:val="48"/>
          <w:szCs w:val="48"/>
        </w:rPr>
        <w:t>W</w:t>
      </w:r>
      <w:r>
        <w:rPr>
          <w:rFonts w:ascii="SwitzerlandCondBlack" w:eastAsia="SwitzerlandCondBlack" w:hAnsi="SwitzerlandCondBlack" w:cs="SwitzerlandCondBlack"/>
          <w:spacing w:val="-10"/>
          <w:sz w:val="48"/>
          <w:szCs w:val="48"/>
        </w:rPr>
        <w:t>ate</w:t>
      </w:r>
      <w:r>
        <w:rPr>
          <w:rFonts w:ascii="SwitzerlandCondBlack" w:eastAsia="SwitzerlandCondBlack" w:hAnsi="SwitzerlandCondBlack" w:cs="SwitzerlandCondBlack"/>
          <w:sz w:val="48"/>
          <w:szCs w:val="48"/>
        </w:rPr>
        <w:t xml:space="preserve">r </w:t>
      </w:r>
      <w:r>
        <w:rPr>
          <w:rFonts w:ascii="SwitzerlandCondBlack" w:eastAsia="SwitzerlandCondBlack" w:hAnsi="SwitzerlandCondBlack" w:cs="SwitzerlandCondBlack"/>
          <w:spacing w:val="-9"/>
          <w:sz w:val="48"/>
          <w:szCs w:val="48"/>
        </w:rPr>
        <w:t>Heate</w:t>
      </w:r>
      <w:r>
        <w:rPr>
          <w:rFonts w:ascii="SwitzerlandCondBlack" w:eastAsia="SwitzerlandCondBlack" w:hAnsi="SwitzerlandCondBlack" w:cs="SwitzerlandCondBlack"/>
          <w:sz w:val="48"/>
          <w:szCs w:val="48"/>
        </w:rPr>
        <w:t>r</w:t>
      </w:r>
    </w:p>
    <w:p w:rsidR="005629A2" w:rsidRDefault="005629A2" w:rsidP="005629A2">
      <w:pPr>
        <w:spacing w:before="95"/>
        <w:ind w:left="383"/>
        <w:rPr>
          <w:rFonts w:ascii="Arial" w:eastAsia="Arial" w:hAnsi="Arial" w:cs="Arial"/>
          <w:sz w:val="19"/>
          <w:szCs w:val="19"/>
        </w:rPr>
      </w:pPr>
      <w:r>
        <w:pict>
          <v:group id="_x0000_s1042" style="position:absolute;left:0;text-align:left;margin-left:409.25pt;margin-top:2.95pt;width:166.05pt;height:27.35pt;z-index:-251653120;mso-position-horizontal-relative:page" coordorigin="8185,59" coordsize="3321,547">
            <v:shape id="_x0000_s1043" style="position:absolute;left:8185;top:59;width:3321;height:547" coordorigin="8185,59" coordsize="3321,547" path="m8185,59r3322,l11507,605r-3322,l8185,59xe" filled="f" strokeweight=".4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19"/>
          <w:szCs w:val="19"/>
        </w:rPr>
        <w:t>Model LS-SS 120 Gallons.</w:t>
      </w:r>
    </w:p>
    <w:p w:rsidR="005629A2" w:rsidRDefault="005629A2" w:rsidP="005629A2">
      <w:pPr>
        <w:spacing w:before="21"/>
        <w:ind w:left="392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>2018 October and Later.</w:t>
      </w:r>
    </w:p>
    <w:p w:rsidR="005629A2" w:rsidRDefault="005629A2" w:rsidP="005629A2">
      <w:pPr>
        <w:spacing w:before="92" w:line="260" w:lineRule="exact"/>
        <w:rPr>
          <w:rFonts w:ascii="Arial" w:eastAsia="Arial" w:hAnsi="Arial" w:cs="Arial"/>
          <w:sz w:val="24"/>
          <w:szCs w:val="24"/>
        </w:rPr>
        <w:sectPr w:rsidR="005629A2">
          <w:type w:val="continuous"/>
          <w:pgSz w:w="12240" w:h="15840"/>
          <w:pgMar w:top="360" w:right="600" w:bottom="0" w:left="960" w:header="720" w:footer="720" w:gutter="0"/>
          <w:cols w:num="3" w:space="720" w:equalWidth="0">
            <w:col w:w="1260" w:space="2459"/>
            <w:col w:w="1049" w:space="2431"/>
            <w:col w:w="3481"/>
          </w:cols>
        </w:sectPr>
      </w:pPr>
      <w:r>
        <w:rPr>
          <w:rFonts w:ascii="Arial" w:eastAsia="Arial" w:hAnsi="Arial" w:cs="Arial"/>
          <w:b/>
          <w:i/>
          <w:position w:val="-1"/>
          <w:sz w:val="24"/>
          <w:szCs w:val="24"/>
        </w:rPr>
        <w:t>Specification</w:t>
      </w:r>
    </w:p>
    <w:p w:rsidR="005629A2" w:rsidRDefault="005629A2" w:rsidP="005629A2">
      <w:pPr>
        <w:spacing w:before="12" w:line="260" w:lineRule="exact"/>
        <w:rPr>
          <w:sz w:val="26"/>
          <w:szCs w:val="26"/>
        </w:rPr>
      </w:pPr>
    </w:p>
    <w:p w:rsidR="005629A2" w:rsidRDefault="005629A2" w:rsidP="005629A2">
      <w:pPr>
        <w:spacing w:before="34"/>
        <w:ind w:left="120" w:right="60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Contractor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Qty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 w:color="000000"/>
        </w:rPr>
        <w:t xml:space="preserve">          </w:t>
      </w:r>
      <w:r>
        <w:rPr>
          <w:rFonts w:ascii="Arial" w:eastAsia="Arial" w:hAnsi="Arial" w:cs="Arial"/>
          <w:spacing w:val="6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Energy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Saver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Stainless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Steel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indirect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heater.</w:t>
      </w:r>
    </w:p>
    <w:p w:rsidR="005629A2" w:rsidRDefault="005629A2" w:rsidP="005629A2">
      <w:pPr>
        <w:spacing w:line="180" w:lineRule="exact"/>
        <w:rPr>
          <w:sz w:val="19"/>
          <w:szCs w:val="19"/>
        </w:rPr>
      </w:pPr>
    </w:p>
    <w:p w:rsidR="005629A2" w:rsidRDefault="005629A2" w:rsidP="005629A2">
      <w:pPr>
        <w:ind w:left="120" w:right="5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Laars-Stor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model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LS-SS-120-L,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111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gallons</w:t>
      </w:r>
    </w:p>
    <w:p w:rsidR="005629A2" w:rsidRDefault="005629A2" w:rsidP="005629A2">
      <w:pPr>
        <w:spacing w:before="10"/>
        <w:ind w:left="120" w:right="9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(420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liters).</w:t>
      </w:r>
    </w:p>
    <w:p w:rsidR="005629A2" w:rsidRDefault="005629A2" w:rsidP="005629A2">
      <w:pPr>
        <w:spacing w:line="180" w:lineRule="exact"/>
        <w:rPr>
          <w:sz w:val="19"/>
          <w:szCs w:val="19"/>
        </w:rPr>
      </w:pPr>
    </w:p>
    <w:p w:rsidR="005629A2" w:rsidRDefault="005629A2" w:rsidP="005629A2">
      <w:pPr>
        <w:spacing w:line="250" w:lineRule="auto"/>
        <w:ind w:left="120" w:right="1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capacity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3.2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(12.1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liters),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heating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surface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20.94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square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feet.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flow through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coil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U.S.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gallons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minute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drop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4.5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feet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w.c.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gross</w:t>
      </w:r>
    </w:p>
    <w:p w:rsidR="005629A2" w:rsidRDefault="005629A2" w:rsidP="005629A2">
      <w:pPr>
        <w:spacing w:line="250" w:lineRule="auto"/>
        <w:ind w:left="120" w:right="4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output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199,000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BTU/hr.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 180°F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(82°C)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140°F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(60°C)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stored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temperature,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first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rating shall be 409 gallons (1548 liters), with a recovery of 240 gallons per hour (908 liters per hour) at 90°F (50°C) </w:t>
      </w:r>
      <w:proofErr w:type="spellStart"/>
      <w:r>
        <w:rPr>
          <w:rFonts w:ascii="Arial" w:eastAsia="Arial" w:hAnsi="Arial" w:cs="Arial"/>
        </w:rPr>
        <w:t>tem</w:t>
      </w:r>
      <w:proofErr w:type="spellEnd"/>
      <w:r>
        <w:rPr>
          <w:rFonts w:ascii="Arial" w:eastAsia="Arial" w:hAnsi="Arial" w:cs="Arial"/>
        </w:rPr>
        <w:t xml:space="preserve">- </w:t>
      </w:r>
      <w:proofErr w:type="spellStart"/>
      <w:r>
        <w:rPr>
          <w:rFonts w:ascii="Arial" w:eastAsia="Arial" w:hAnsi="Arial" w:cs="Arial"/>
        </w:rPr>
        <w:t>perature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rise.</w:t>
      </w:r>
    </w:p>
    <w:p w:rsidR="005629A2" w:rsidRDefault="005629A2" w:rsidP="005629A2">
      <w:pPr>
        <w:spacing w:before="6" w:line="160" w:lineRule="exact"/>
        <w:rPr>
          <w:sz w:val="16"/>
          <w:szCs w:val="16"/>
        </w:rPr>
      </w:pPr>
    </w:p>
    <w:p w:rsidR="005629A2" w:rsidRDefault="005629A2" w:rsidP="005629A2">
      <w:pPr>
        <w:ind w:left="128" w:right="11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certified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300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(2068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PSI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(1034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kPa</w:t>
      </w:r>
      <w:proofErr w:type="spellEnd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working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.</w:t>
      </w:r>
    </w:p>
    <w:p w:rsidR="005629A2" w:rsidRDefault="005629A2" w:rsidP="005629A2">
      <w:pPr>
        <w:spacing w:before="7" w:line="160" w:lineRule="exact"/>
        <w:rPr>
          <w:sz w:val="16"/>
          <w:szCs w:val="16"/>
        </w:rPr>
      </w:pPr>
    </w:p>
    <w:p w:rsidR="005629A2" w:rsidRDefault="005629A2" w:rsidP="005629A2">
      <w:pPr>
        <w:spacing w:line="250" w:lineRule="auto"/>
        <w:ind w:left="121" w:right="1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water heaters shall meet or exceed the insulating standards established under ASHRAE Standard 90.1b (current edition).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Fiberglass insulation shall cover the sides and top of the tank to save energy by retarding heat loss.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Stand- 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½°F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hour.</w:t>
      </w:r>
    </w:p>
    <w:p w:rsidR="005629A2" w:rsidRDefault="005629A2" w:rsidP="005629A2">
      <w:pPr>
        <w:spacing w:line="180" w:lineRule="exact"/>
        <w:rPr>
          <w:sz w:val="18"/>
          <w:szCs w:val="18"/>
        </w:rPr>
      </w:pPr>
    </w:p>
    <w:p w:rsidR="005629A2" w:rsidRDefault="005629A2" w:rsidP="005629A2">
      <w:pPr>
        <w:ind w:left="121" w:right="17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chromium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molybdenum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titanium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ferritic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444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stainless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steel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alloy.</w:t>
      </w:r>
    </w:p>
    <w:p w:rsidR="005629A2" w:rsidRDefault="005629A2" w:rsidP="005629A2">
      <w:pPr>
        <w:spacing w:line="180" w:lineRule="exact"/>
        <w:rPr>
          <w:sz w:val="19"/>
          <w:szCs w:val="19"/>
        </w:rPr>
      </w:pPr>
    </w:p>
    <w:p w:rsidR="005629A2" w:rsidRDefault="005629A2" w:rsidP="005629A2">
      <w:pPr>
        <w:ind w:left="121" w:right="7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water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NPT.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Boiler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return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connections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1"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NPT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female,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</w:p>
    <w:p w:rsidR="005629A2" w:rsidRDefault="005629A2" w:rsidP="005629A2">
      <w:pPr>
        <w:spacing w:before="10" w:line="250" w:lineRule="auto"/>
        <w:ind w:left="120" w:right="144" w:firstLine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located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front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unit.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Connection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nipples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factory-installed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easier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installation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longer water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heater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life.</w:t>
      </w:r>
    </w:p>
    <w:p w:rsidR="005629A2" w:rsidRDefault="005629A2" w:rsidP="005629A2">
      <w:pPr>
        <w:spacing w:line="180" w:lineRule="exact"/>
        <w:rPr>
          <w:sz w:val="18"/>
          <w:szCs w:val="18"/>
        </w:rPr>
      </w:pPr>
    </w:p>
    <w:p w:rsidR="005629A2" w:rsidRDefault="005629A2" w:rsidP="005629A2">
      <w:pPr>
        <w:ind w:left="120" w:right="220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furnished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automatic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control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</w:rPr>
        <w:t>aquastat</w:t>
      </w:r>
      <w:proofErr w:type="spellEnd"/>
      <w:r>
        <w:rPr>
          <w:rFonts w:ascii="Arial" w:eastAsia="Arial" w:hAnsi="Arial" w:cs="Arial"/>
        </w:rPr>
        <w:t xml:space="preserve"> and a temperature/pressure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valve.</w:t>
      </w:r>
    </w:p>
    <w:p w:rsidR="005629A2" w:rsidRDefault="005629A2" w:rsidP="005629A2">
      <w:pPr>
        <w:spacing w:line="180" w:lineRule="exact"/>
        <w:rPr>
          <w:sz w:val="19"/>
          <w:szCs w:val="19"/>
        </w:rPr>
      </w:pPr>
    </w:p>
    <w:p w:rsidR="005629A2" w:rsidRDefault="005629A2" w:rsidP="005629A2">
      <w:pPr>
        <w:spacing w:line="250" w:lineRule="auto"/>
        <w:ind w:left="121" w:right="514"/>
        <w:rPr>
          <w:rFonts w:ascii="Arial" w:eastAsia="Arial" w:hAnsi="Arial" w:cs="Arial"/>
        </w:rPr>
      </w:pPr>
      <w:r>
        <w:pict>
          <v:group id="_x0000_s1039" style="position:absolute;left:0;text-align:left;margin-left:54pt;margin-top:717.5pt;width:522pt;height:0;z-index:-251655168;mso-position-horizontal-relative:page;mso-position-vertical-relative:page" coordorigin="1080,14350" coordsize="10440,0">
            <v:shape id="_x0000_s1040" style="position:absolute;left:1080;top:14350;width:10440;height:0" coordorigin="1080,14350" coordsize="10440,0" path="m1080,14350r10440,e" filled="f" strokeweight=".9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</w:rPr>
        <w:t>Replaceable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parts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1-year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warranty.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tank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exchanger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shall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5-year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limited warranty.</w:t>
      </w: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line="200" w:lineRule="exact"/>
      </w:pPr>
    </w:p>
    <w:p w:rsidR="005629A2" w:rsidRDefault="005629A2" w:rsidP="005629A2">
      <w:pPr>
        <w:spacing w:before="13" w:line="220" w:lineRule="exact"/>
        <w:rPr>
          <w:sz w:val="22"/>
          <w:szCs w:val="22"/>
        </w:rPr>
      </w:pPr>
    </w:p>
    <w:p w:rsidR="005629A2" w:rsidRDefault="005629A2" w:rsidP="005629A2">
      <w:pPr>
        <w:spacing w:before="39"/>
        <w:ind w:left="4244" w:right="104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Customer Service and Product Support:  800.900.9276 • Fax 800.559.1583</w:t>
      </w:r>
    </w:p>
    <w:p w:rsidR="005629A2" w:rsidRDefault="005629A2" w:rsidP="005629A2">
      <w:pPr>
        <w:spacing w:before="8"/>
        <w:ind w:left="3411" w:right="209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680085</wp:posOffset>
            </wp:positionH>
            <wp:positionV relativeFrom="page">
              <wp:posOffset>9171305</wp:posOffset>
            </wp:positionV>
            <wp:extent cx="1834515" cy="650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51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  <w:szCs w:val="16"/>
        </w:rPr>
        <w:t xml:space="preserve">Headquarters: 20 Industrial </w:t>
      </w:r>
      <w:r>
        <w:rPr>
          <w:rFonts w:ascii="Arial" w:eastAsia="Arial" w:hAnsi="Arial" w:cs="Arial"/>
          <w:spacing w:val="-6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 Rocheste</w:t>
      </w:r>
      <w:r>
        <w:rPr>
          <w:rFonts w:ascii="Arial" w:eastAsia="Arial" w:hAnsi="Arial" w:cs="Arial"/>
          <w:spacing w:val="-9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, NH, USA</w:t>
      </w:r>
      <w:r>
        <w:rPr>
          <w:rFonts w:ascii="Arial" w:eastAsia="Arial" w:hAnsi="Arial" w:cs="Arial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03867  • 603.335.6300  • Fax 603.335.3355</w:t>
      </w:r>
    </w:p>
    <w:p w:rsidR="005629A2" w:rsidRDefault="005629A2" w:rsidP="005629A2">
      <w:pPr>
        <w:spacing w:before="8"/>
        <w:ind w:left="3670" w:right="46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9 </w:t>
      </w:r>
      <w:proofErr w:type="spellStart"/>
      <w:r>
        <w:rPr>
          <w:rFonts w:ascii="Arial" w:eastAsia="Arial" w:hAnsi="Arial" w:cs="Arial"/>
          <w:sz w:val="16"/>
          <w:szCs w:val="16"/>
        </w:rPr>
        <w:t>Brigden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Gate, </w:t>
      </w:r>
      <w:proofErr w:type="spellStart"/>
      <w:r>
        <w:rPr>
          <w:rFonts w:ascii="Arial" w:eastAsia="Arial" w:hAnsi="Arial" w:cs="Arial"/>
          <w:sz w:val="16"/>
          <w:szCs w:val="16"/>
        </w:rPr>
        <w:t>Halton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Hills, Ontario, Canada L7G 0A3 • 905.203.0600 • Fax 905.636.0666</w:t>
      </w:r>
    </w:p>
    <w:p w:rsidR="005629A2" w:rsidRDefault="005629A2" w:rsidP="005629A2">
      <w:pPr>
        <w:spacing w:before="2" w:line="120" w:lineRule="exact"/>
        <w:rPr>
          <w:sz w:val="12"/>
          <w:szCs w:val="12"/>
        </w:rPr>
      </w:pPr>
    </w:p>
    <w:p w:rsidR="005629A2" w:rsidRDefault="005629A2" w:rsidP="005629A2">
      <w:pPr>
        <w:ind w:left="3763"/>
        <w:rPr>
          <w:rFonts w:ascii="Arial" w:eastAsia="Arial" w:hAnsi="Arial" w:cs="Arial"/>
          <w:sz w:val="12"/>
          <w:szCs w:val="12"/>
        </w:rPr>
      </w:pPr>
      <w:hyperlink r:id="rId6">
        <w:r>
          <w:rPr>
            <w:rFonts w:ascii="Arial" w:eastAsia="Arial" w:hAnsi="Arial" w:cs="Arial"/>
            <w:b/>
            <w:i/>
            <w:sz w:val="18"/>
            <w:szCs w:val="18"/>
          </w:rPr>
          <w:t>ww</w:t>
        </w:r>
        <w:r>
          <w:rPr>
            <w:rFonts w:ascii="Arial" w:eastAsia="Arial" w:hAnsi="Arial" w:cs="Arial"/>
            <w:b/>
            <w:i/>
            <w:spacing w:val="-8"/>
            <w:sz w:val="18"/>
            <w:szCs w:val="18"/>
          </w:rPr>
          <w:t>w</w:t>
        </w:r>
        <w:r>
          <w:rPr>
            <w:rFonts w:ascii="Arial" w:eastAsia="Arial" w:hAnsi="Arial" w:cs="Arial"/>
            <w:b/>
            <w:i/>
            <w:sz w:val="18"/>
            <w:szCs w:val="18"/>
          </w:rPr>
          <w:t>.Laars.com</w:t>
        </w:r>
      </w:hyperlink>
      <w:r>
        <w:rPr>
          <w:rFonts w:ascii="Arial" w:eastAsia="Arial" w:hAnsi="Arial" w:cs="Arial"/>
          <w:b/>
          <w:i/>
          <w:sz w:val="18"/>
          <w:szCs w:val="18"/>
        </w:rPr>
        <w:t xml:space="preserve">                                    </w:t>
      </w:r>
      <w:r>
        <w:rPr>
          <w:rFonts w:ascii="Arial" w:eastAsia="Arial" w:hAnsi="Arial" w:cs="Arial"/>
          <w:b/>
          <w:i/>
          <w:spacing w:val="4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12"/>
          <w:szCs w:val="12"/>
        </w:rPr>
        <w:t>Litho</w:t>
      </w:r>
      <w:proofErr w:type="spellEnd"/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in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U.S.A.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©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proofErr w:type="spellStart"/>
      <w:r>
        <w:rPr>
          <w:rFonts w:ascii="Arial" w:eastAsia="Arial" w:hAnsi="Arial" w:cs="Arial"/>
          <w:position w:val="1"/>
          <w:sz w:val="12"/>
          <w:szCs w:val="12"/>
        </w:rPr>
        <w:t>Laars</w:t>
      </w:r>
      <w:proofErr w:type="spellEnd"/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Heating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Systems</w:t>
      </w:r>
      <w:r>
        <w:rPr>
          <w:rFonts w:ascii="Arial" w:eastAsia="Arial" w:hAnsi="Arial" w:cs="Arial"/>
          <w:spacing w:val="2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 xml:space="preserve">1810 </w:t>
      </w:r>
      <w:r>
        <w:rPr>
          <w:rFonts w:ascii="Arial" w:eastAsia="Arial" w:hAnsi="Arial" w:cs="Arial"/>
          <w:spacing w:val="3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position w:val="1"/>
          <w:sz w:val="12"/>
          <w:szCs w:val="12"/>
        </w:rPr>
        <w:t>Document</w:t>
      </w:r>
      <w:r>
        <w:rPr>
          <w:rFonts w:ascii="Arial" w:eastAsia="Arial" w:hAnsi="Arial" w:cs="Arial"/>
          <w:spacing w:val="1"/>
          <w:position w:val="1"/>
          <w:sz w:val="12"/>
          <w:szCs w:val="12"/>
        </w:rPr>
        <w:t xml:space="preserve"> </w:t>
      </w:r>
      <w:r>
        <w:rPr>
          <w:rFonts w:ascii="Arial" w:eastAsia="Arial" w:hAnsi="Arial" w:cs="Arial"/>
          <w:spacing w:val="-10"/>
          <w:position w:val="1"/>
          <w:sz w:val="12"/>
          <w:szCs w:val="12"/>
        </w:rPr>
        <w:t>1</w:t>
      </w:r>
      <w:r>
        <w:rPr>
          <w:rFonts w:ascii="Arial" w:eastAsia="Arial" w:hAnsi="Arial" w:cs="Arial"/>
          <w:position w:val="1"/>
          <w:sz w:val="12"/>
          <w:szCs w:val="12"/>
        </w:rPr>
        <w:t>1074</w:t>
      </w:r>
    </w:p>
    <w:p w:rsidR="00087A41" w:rsidRPr="005629A2" w:rsidRDefault="00087A41" w:rsidP="005629A2">
      <w:pPr>
        <w:rPr>
          <w:rFonts w:eastAsia="Arial"/>
        </w:rPr>
      </w:pPr>
      <w:bookmarkStart w:id="0" w:name="_GoBack"/>
      <w:bookmarkEnd w:id="0"/>
    </w:p>
    <w:sectPr w:rsidR="00087A41" w:rsidRPr="005629A2">
      <w:type w:val="continuous"/>
      <w:pgSz w:w="12240" w:h="15840"/>
      <w:pgMar w:top="360" w:right="60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tzerlandCond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00A8"/>
    <w:multiLevelType w:val="multilevel"/>
    <w:tmpl w:val="B3DED4F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7A41"/>
    <w:rsid w:val="00087A41"/>
    <w:rsid w:val="0056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5:docId w15:val="{B8654BD4-1367-4BE8-A68F-A1D0C4A2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Harvey Turner</cp:lastModifiedBy>
  <cp:revision>2</cp:revision>
  <dcterms:created xsi:type="dcterms:W3CDTF">2020-02-17T19:56:00Z</dcterms:created>
  <dcterms:modified xsi:type="dcterms:W3CDTF">2020-02-17T19:57:00Z</dcterms:modified>
</cp:coreProperties>
</file>