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82E5" w14:textId="731AA4DF" w:rsidR="00FC2A28" w:rsidRPr="005B2038" w:rsidRDefault="00F67ABB" w:rsidP="004A050E">
      <w:pPr>
        <w:jc w:val="center"/>
        <w:rPr>
          <w:b/>
          <w:bCs/>
          <w:szCs w:val="20"/>
        </w:rPr>
      </w:pPr>
      <w:r w:rsidRPr="005B2038">
        <w:rPr>
          <w:b/>
          <w:bCs/>
          <w:szCs w:val="20"/>
        </w:rPr>
        <w:t>Laars</w:t>
      </w:r>
      <w:r w:rsidR="006906FC" w:rsidRPr="005B2038">
        <w:rPr>
          <w:b/>
          <w:bCs/>
          <w:szCs w:val="20"/>
        </w:rPr>
        <w:t xml:space="preserve"> Model </w:t>
      </w:r>
      <w:r w:rsidR="00621970" w:rsidRPr="005B2038">
        <w:rPr>
          <w:b/>
          <w:bCs/>
          <w:szCs w:val="20"/>
        </w:rPr>
        <w:t>E</w:t>
      </w:r>
      <w:r w:rsidR="0022704A" w:rsidRPr="005B2038">
        <w:rPr>
          <w:b/>
          <w:bCs/>
          <w:szCs w:val="20"/>
        </w:rPr>
        <w:t>V Electric</w:t>
      </w:r>
      <w:r w:rsidRPr="005B2038">
        <w:rPr>
          <w:b/>
          <w:bCs/>
          <w:szCs w:val="20"/>
        </w:rPr>
        <w:t xml:space="preserve"> Water Heater</w:t>
      </w:r>
      <w:r w:rsidR="00621970" w:rsidRPr="005B2038">
        <w:rPr>
          <w:b/>
          <w:bCs/>
          <w:szCs w:val="20"/>
        </w:rPr>
        <w:t xml:space="preserve"> </w:t>
      </w:r>
      <w:r w:rsidR="00FC2A28" w:rsidRPr="005B2038">
        <w:rPr>
          <w:b/>
          <w:bCs/>
          <w:szCs w:val="20"/>
        </w:rPr>
        <w:t>Specification</w:t>
      </w:r>
    </w:p>
    <w:p w14:paraId="197E9595" w14:textId="77777777" w:rsidR="00FC2A28" w:rsidRPr="005B2038" w:rsidRDefault="00FC2A28">
      <w:pPr>
        <w:rPr>
          <w:szCs w:val="20"/>
        </w:rPr>
      </w:pPr>
    </w:p>
    <w:p w14:paraId="505690EF" w14:textId="77777777" w:rsidR="00FC2A28" w:rsidRPr="005B2038" w:rsidRDefault="00FC2A28"/>
    <w:p w14:paraId="61319097" w14:textId="77777777" w:rsidR="00FC2A28" w:rsidRPr="005B2038" w:rsidRDefault="00FC2A28">
      <w:r w:rsidRPr="005B2038">
        <w:t>PART 1 – GENERAL</w:t>
      </w:r>
    </w:p>
    <w:p w14:paraId="148307C4" w14:textId="77777777" w:rsidR="00FC2A28" w:rsidRPr="005B2038" w:rsidRDefault="00FC2A28"/>
    <w:p w14:paraId="19EB4022" w14:textId="77777777" w:rsidR="00FC2A28" w:rsidRPr="005B2038" w:rsidRDefault="00FC2A28">
      <w:r w:rsidRPr="005B2038">
        <w:t>1.1 RELATED DOCUMENTS</w:t>
      </w:r>
    </w:p>
    <w:p w14:paraId="5DCE8945" w14:textId="77777777" w:rsidR="00FC2A28" w:rsidRPr="005B2038" w:rsidRDefault="00FC2A28"/>
    <w:p w14:paraId="4205D9FB" w14:textId="06B71FCB" w:rsidR="00FC2A28" w:rsidRPr="005B2038" w:rsidRDefault="00FC2A28" w:rsidP="00DB3BE1">
      <w:pPr>
        <w:pStyle w:val="ListParagraph"/>
        <w:numPr>
          <w:ilvl w:val="0"/>
          <w:numId w:val="3"/>
        </w:numPr>
      </w:pPr>
      <w:r w:rsidRPr="005B2038">
        <w:t>Drawings and general provisions of the Contract, including General and Supplementary Conditions and Division 01 Specification Sections</w:t>
      </w:r>
      <w:r w:rsidR="005E4D32" w:rsidRPr="005B2038">
        <w:t>, apply to this section.</w:t>
      </w:r>
    </w:p>
    <w:p w14:paraId="09662D85" w14:textId="77777777" w:rsidR="00FC2A28" w:rsidRPr="005B2038" w:rsidRDefault="00FC2A28"/>
    <w:p w14:paraId="6A4BCAE0" w14:textId="740B381E" w:rsidR="00DB3BE1" w:rsidRPr="005B2038" w:rsidRDefault="00DB3BE1" w:rsidP="00DB3BE1">
      <w:r w:rsidRPr="005B2038">
        <w:t>1.2 WORK INCLUDED</w:t>
      </w:r>
    </w:p>
    <w:p w14:paraId="409EF3C5" w14:textId="77777777" w:rsidR="00FC2A28" w:rsidRPr="005B2038" w:rsidRDefault="00FC2A28"/>
    <w:p w14:paraId="6A7824A2" w14:textId="54BFB27C" w:rsidR="007B1EA3" w:rsidRPr="005B2038" w:rsidRDefault="005E4D32" w:rsidP="00DB3BE1">
      <w:pPr>
        <w:pStyle w:val="ListParagraph"/>
        <w:numPr>
          <w:ilvl w:val="0"/>
          <w:numId w:val="4"/>
        </w:numPr>
      </w:pPr>
      <w:r w:rsidRPr="005B2038">
        <w:t xml:space="preserve">Section includes </w:t>
      </w:r>
      <w:r w:rsidR="00401F6B" w:rsidRPr="005B2038">
        <w:t>electric water heater</w:t>
      </w:r>
      <w:r w:rsidR="006906FC" w:rsidRPr="005B2038">
        <w:t>.</w:t>
      </w:r>
      <w:r w:rsidR="00FC2A28" w:rsidRPr="005B2038">
        <w:t xml:space="preserve"> The </w:t>
      </w:r>
      <w:r w:rsidR="00401F6B" w:rsidRPr="005B2038">
        <w:t>heater</w:t>
      </w:r>
      <w:r w:rsidR="006906FC" w:rsidRPr="005B2038">
        <w:t xml:space="preserve"> </w:t>
      </w:r>
      <w:r w:rsidR="00FC2A28" w:rsidRPr="005B2038">
        <w:t>shall be fabricated, assembled, charged, and tested</w:t>
      </w:r>
      <w:r w:rsidR="003011EF" w:rsidRPr="005B2038">
        <w:t xml:space="preserve"> by one ma</w:t>
      </w:r>
      <w:r w:rsidR="00FC2A28" w:rsidRPr="005B2038">
        <w:t>nufacturer.</w:t>
      </w:r>
    </w:p>
    <w:p w14:paraId="1D8E3DBB" w14:textId="77777777" w:rsidR="007B1EA3" w:rsidRPr="005B2038" w:rsidRDefault="007B1EA3" w:rsidP="007B1EA3"/>
    <w:p w14:paraId="3D867EB5" w14:textId="72ACB77F" w:rsidR="007B1EA3" w:rsidRPr="005B2038" w:rsidRDefault="00DB3BE1" w:rsidP="007B1EA3">
      <w:r w:rsidRPr="005B2038">
        <w:t xml:space="preserve">1.3 </w:t>
      </w:r>
      <w:r w:rsidR="00FC2A28" w:rsidRPr="005B2038">
        <w:t>SUBMITTALS</w:t>
      </w:r>
    </w:p>
    <w:p w14:paraId="35EB7816" w14:textId="77777777" w:rsidR="00DB3BE1" w:rsidRPr="005B2038" w:rsidRDefault="00DB3BE1" w:rsidP="003011EF"/>
    <w:p w14:paraId="41113825" w14:textId="3C08E13C" w:rsidR="007B1EA3" w:rsidRPr="005B2038" w:rsidRDefault="00FC2A28" w:rsidP="00DB3BE1">
      <w:pPr>
        <w:pStyle w:val="ListParagraph"/>
        <w:numPr>
          <w:ilvl w:val="0"/>
          <w:numId w:val="5"/>
        </w:numPr>
      </w:pPr>
      <w:r w:rsidRPr="005B2038">
        <w:t xml:space="preserve">Submit </w:t>
      </w:r>
      <w:r w:rsidR="003011EF" w:rsidRPr="005B2038">
        <w:t xml:space="preserve">shop </w:t>
      </w:r>
      <w:r w:rsidRPr="005B2038">
        <w:t>drawings</w:t>
      </w:r>
      <w:r w:rsidR="003011EF" w:rsidRPr="005B2038">
        <w:t>, mechanical layout, flow schematics,</w:t>
      </w:r>
      <w:r w:rsidRPr="005B2038">
        <w:t xml:space="preserve"> and product data</w:t>
      </w:r>
      <w:r w:rsidR="003011EF" w:rsidRPr="005B2038">
        <w:t>,</w:t>
      </w:r>
      <w:r w:rsidRPr="005B2038">
        <w:t xml:space="preserve"> as specified.</w:t>
      </w:r>
      <w:r w:rsidR="003011EF" w:rsidRPr="005B2038">
        <w:t xml:space="preserve">  Include capacity data, installation manual, startup and service instructions, </w:t>
      </w:r>
      <w:r w:rsidR="006906FC" w:rsidRPr="005B2038">
        <w:t xml:space="preserve">and </w:t>
      </w:r>
      <w:r w:rsidR="003011EF" w:rsidRPr="005B2038">
        <w:t>spare/replacement parts list</w:t>
      </w:r>
      <w:r w:rsidR="006906FC" w:rsidRPr="005B2038">
        <w:t>s.</w:t>
      </w:r>
    </w:p>
    <w:p w14:paraId="5417D553" w14:textId="77777777" w:rsidR="00FA160B" w:rsidRPr="005B2038" w:rsidRDefault="00FA160B" w:rsidP="007B1EA3"/>
    <w:p w14:paraId="715ED111" w14:textId="4EB0A688" w:rsidR="007B1EA3" w:rsidRPr="005B2038" w:rsidRDefault="00DB3BE1" w:rsidP="007B1EA3">
      <w:r w:rsidRPr="005B2038">
        <w:t xml:space="preserve">1.4 </w:t>
      </w:r>
      <w:r w:rsidR="00FC2A28" w:rsidRPr="005B2038">
        <w:t>QUALITY ASSURANCE AND COMPLIANCE</w:t>
      </w:r>
    </w:p>
    <w:p w14:paraId="69F19C33" w14:textId="750246D6" w:rsidR="00DB3BE1" w:rsidRPr="005B2038" w:rsidRDefault="00DB3BE1" w:rsidP="007B1EA3"/>
    <w:p w14:paraId="73C47344" w14:textId="3D84BF7F" w:rsidR="007B1EA3" w:rsidRPr="005B2038" w:rsidRDefault="00FC2A28" w:rsidP="00DB3BE1">
      <w:pPr>
        <w:pStyle w:val="ListParagraph"/>
        <w:numPr>
          <w:ilvl w:val="0"/>
          <w:numId w:val="8"/>
        </w:numPr>
      </w:pPr>
      <w:r w:rsidRPr="005B2038">
        <w:t>Reference Standards</w:t>
      </w:r>
    </w:p>
    <w:p w14:paraId="6D29EDB5" w14:textId="73706B82" w:rsidR="00AD1DF8" w:rsidRPr="005B2038" w:rsidRDefault="00AD1DF8" w:rsidP="007F4439">
      <w:pPr>
        <w:pStyle w:val="ListParagraph"/>
        <w:numPr>
          <w:ilvl w:val="1"/>
          <w:numId w:val="22"/>
        </w:numPr>
      </w:pPr>
      <w:r w:rsidRPr="005B2038">
        <w:t>ETL</w:t>
      </w:r>
      <w:r w:rsidR="00FF6134" w:rsidRPr="005B2038">
        <w:t xml:space="preserve"> Standard For Electric Booster and Commercial Storage Tank Water Heaters, Construction and Test of Electric Storage-Tank Water Heaters (R2014) [CSA C22.2#110:1994 Ed.5+G1;U2;U3]</w:t>
      </w:r>
    </w:p>
    <w:p w14:paraId="136ADF7F" w14:textId="4C798681" w:rsidR="00AD1DF8" w:rsidRPr="005B2038" w:rsidRDefault="00AD1DF8" w:rsidP="007F4439">
      <w:pPr>
        <w:pStyle w:val="ListParagraph"/>
        <w:numPr>
          <w:ilvl w:val="1"/>
          <w:numId w:val="22"/>
        </w:numPr>
      </w:pPr>
      <w:r w:rsidRPr="005B2038">
        <w:t>NSF/ANSI 372 Low Lead Content.</w:t>
      </w:r>
    </w:p>
    <w:p w14:paraId="6507A693" w14:textId="4C9F396D" w:rsidR="007B1EA3" w:rsidRPr="005B2038" w:rsidRDefault="00E336B0" w:rsidP="007F4439">
      <w:pPr>
        <w:pStyle w:val="ListParagraph"/>
        <w:numPr>
          <w:ilvl w:val="1"/>
          <w:numId w:val="22"/>
        </w:numPr>
      </w:pPr>
      <w:r w:rsidRPr="005B2038">
        <w:t>ASME Boiler and Pressure Vessel Code Section IV HLW Stamp</w:t>
      </w:r>
      <w:r w:rsidR="004D2D88" w:rsidRPr="005B2038">
        <w:t>.</w:t>
      </w:r>
    </w:p>
    <w:p w14:paraId="316A8AFD" w14:textId="614BE3B1" w:rsidR="004D2D88" w:rsidRPr="005B2038" w:rsidRDefault="004D2D88" w:rsidP="004D2D88">
      <w:pPr>
        <w:pStyle w:val="ListParagraph"/>
        <w:numPr>
          <w:ilvl w:val="1"/>
          <w:numId w:val="22"/>
        </w:numPr>
      </w:pPr>
      <w:r w:rsidRPr="005B2038">
        <w:t>ASHRAE 90.1b Energy Efficiency Standard for Buildings.</w:t>
      </w:r>
    </w:p>
    <w:p w14:paraId="774ADA23" w14:textId="4E38AEF0" w:rsidR="007B1EA3" w:rsidRPr="005B2038" w:rsidRDefault="00FC2A28" w:rsidP="00DB3BE1">
      <w:pPr>
        <w:pStyle w:val="ListParagraph"/>
        <w:numPr>
          <w:ilvl w:val="0"/>
          <w:numId w:val="8"/>
        </w:numPr>
      </w:pPr>
      <w:r w:rsidRPr="005B2038">
        <w:t>Each submittal shall be provided with documentation certifying that all materials, products, components, and test reports comply with the design requirements for this project.</w:t>
      </w:r>
    </w:p>
    <w:p w14:paraId="76CC3862" w14:textId="0026599D" w:rsidR="007B1EA3" w:rsidRPr="005B2038" w:rsidRDefault="00FC2A28" w:rsidP="00DB3BE1">
      <w:pPr>
        <w:pStyle w:val="ListParagraph"/>
        <w:numPr>
          <w:ilvl w:val="0"/>
          <w:numId w:val="8"/>
        </w:numPr>
      </w:pPr>
      <w:r w:rsidRPr="005B2038">
        <w:t>Furnish all equipment, materials, and accessories new and free from defects.</w:t>
      </w:r>
    </w:p>
    <w:p w14:paraId="5D36EC24" w14:textId="1F0DF706" w:rsidR="00A17421" w:rsidRPr="005B2038" w:rsidRDefault="00A17421" w:rsidP="007B1EA3"/>
    <w:p w14:paraId="75CA61C4" w14:textId="7EC2188F" w:rsidR="00A17421" w:rsidRPr="005B2038" w:rsidRDefault="001A2B15" w:rsidP="007B1EA3">
      <w:r w:rsidRPr="005B2038">
        <w:t xml:space="preserve">1.5 </w:t>
      </w:r>
      <w:r w:rsidR="00A17421" w:rsidRPr="005B2038">
        <w:t>WARRANTY</w:t>
      </w:r>
    </w:p>
    <w:p w14:paraId="57576453" w14:textId="77777777" w:rsidR="00DB3BE1" w:rsidRPr="005B2038" w:rsidRDefault="00DB3BE1" w:rsidP="007B1EA3"/>
    <w:p w14:paraId="3254919B" w14:textId="775BA0DC" w:rsidR="00A17421" w:rsidRPr="005B2038" w:rsidRDefault="00A17421" w:rsidP="00DB3BE1">
      <w:pPr>
        <w:pStyle w:val="ListParagraph"/>
        <w:numPr>
          <w:ilvl w:val="0"/>
          <w:numId w:val="6"/>
        </w:numPr>
      </w:pPr>
      <w:r w:rsidRPr="005B2038">
        <w:t xml:space="preserve">Manufacturer’s Warranty:  Manufacturer agrees to repair or replace components of </w:t>
      </w:r>
      <w:r w:rsidR="000C200A" w:rsidRPr="005B2038">
        <w:t>tank</w:t>
      </w:r>
      <w:r w:rsidRPr="005B2038">
        <w:t xml:space="preserve"> that fail in materials or </w:t>
      </w:r>
      <w:r w:rsidR="004A050E" w:rsidRPr="005B2038">
        <w:t>workmanship</w:t>
      </w:r>
      <w:r w:rsidRPr="005B2038">
        <w:t xml:space="preserve"> within specified warranty period.</w:t>
      </w:r>
    </w:p>
    <w:p w14:paraId="0D63EF48" w14:textId="77777777" w:rsidR="00401F6B" w:rsidRPr="005B2038" w:rsidRDefault="00A17421" w:rsidP="00DB3BE1">
      <w:pPr>
        <w:pStyle w:val="ListParagraph"/>
        <w:numPr>
          <w:ilvl w:val="0"/>
          <w:numId w:val="6"/>
        </w:numPr>
      </w:pPr>
      <w:r w:rsidRPr="005B2038">
        <w:t>Warranty Period:</w:t>
      </w:r>
    </w:p>
    <w:p w14:paraId="3FBC4A5A" w14:textId="1AF7D7CE" w:rsidR="00A17421" w:rsidRPr="005B2038" w:rsidRDefault="00A17421" w:rsidP="00401F6B">
      <w:pPr>
        <w:pStyle w:val="ListParagraph"/>
        <w:numPr>
          <w:ilvl w:val="1"/>
          <w:numId w:val="6"/>
        </w:numPr>
      </w:pPr>
      <w:r w:rsidRPr="005B2038">
        <w:t>1</w:t>
      </w:r>
      <w:r w:rsidR="000C200A" w:rsidRPr="005B2038">
        <w:t>0</w:t>
      </w:r>
      <w:r w:rsidRPr="005B2038">
        <w:t xml:space="preserve">-Year limited </w:t>
      </w:r>
      <w:r w:rsidR="00401F6B" w:rsidRPr="005B2038">
        <w:t xml:space="preserve">tank </w:t>
      </w:r>
      <w:r w:rsidRPr="005B2038">
        <w:t>warranty.</w:t>
      </w:r>
    </w:p>
    <w:p w14:paraId="03DFA5BA" w14:textId="0B341161" w:rsidR="00401F6B" w:rsidRPr="005B2038" w:rsidRDefault="00401F6B" w:rsidP="00401F6B">
      <w:pPr>
        <w:pStyle w:val="ListParagraph"/>
        <w:numPr>
          <w:ilvl w:val="1"/>
          <w:numId w:val="6"/>
        </w:numPr>
      </w:pPr>
      <w:r w:rsidRPr="005B2038">
        <w:t>6-Year limited electric element warranty.</w:t>
      </w:r>
    </w:p>
    <w:p w14:paraId="6C436D8D" w14:textId="511B5449" w:rsidR="00401F6B" w:rsidRPr="005B2038" w:rsidRDefault="00401F6B" w:rsidP="00401F6B">
      <w:pPr>
        <w:pStyle w:val="ListParagraph"/>
        <w:numPr>
          <w:ilvl w:val="1"/>
          <w:numId w:val="6"/>
        </w:numPr>
      </w:pPr>
      <w:r w:rsidRPr="005B2038">
        <w:t>1-Year warranty for all other parts.</w:t>
      </w:r>
    </w:p>
    <w:p w14:paraId="56C00819" w14:textId="77777777" w:rsidR="007B1EA3" w:rsidRPr="005B2038" w:rsidRDefault="007B1EA3" w:rsidP="007B1EA3"/>
    <w:p w14:paraId="386AFAB1" w14:textId="77777777" w:rsidR="007B1EA3" w:rsidRPr="005B2038" w:rsidRDefault="00FC2A28" w:rsidP="007B1EA3">
      <w:r w:rsidRPr="005B2038">
        <w:t>PART 2 – PRODUCTS</w:t>
      </w:r>
    </w:p>
    <w:p w14:paraId="08224F21" w14:textId="77777777" w:rsidR="00356FC5" w:rsidRPr="005B2038" w:rsidRDefault="00356FC5" w:rsidP="007B1EA3"/>
    <w:p w14:paraId="35405650" w14:textId="26B02163" w:rsidR="00356FC5" w:rsidRPr="005B2038" w:rsidRDefault="00356FC5" w:rsidP="007B1EA3">
      <w:r w:rsidRPr="005B2038">
        <w:t>2.1 RATINGS</w:t>
      </w:r>
    </w:p>
    <w:p w14:paraId="0A8A3BE7" w14:textId="77777777" w:rsidR="007F4439" w:rsidRPr="005B2038" w:rsidRDefault="007F4439" w:rsidP="007F4439"/>
    <w:p w14:paraId="62EF5FC0" w14:textId="47DB1161" w:rsidR="003A30C0" w:rsidRPr="005B2038" w:rsidRDefault="00621970" w:rsidP="007F4439">
      <w:pPr>
        <w:pStyle w:val="ListParagraph"/>
        <w:numPr>
          <w:ilvl w:val="0"/>
          <w:numId w:val="23"/>
        </w:numPr>
      </w:pPr>
      <w:r w:rsidRPr="005B2038">
        <w:t>Gallon</w:t>
      </w:r>
      <w:r w:rsidR="003A30C0" w:rsidRPr="005B2038">
        <w:t xml:space="preserve"> Capacity:</w:t>
      </w:r>
    </w:p>
    <w:p w14:paraId="12515105" w14:textId="6A5AA86F" w:rsidR="00062B8A" w:rsidRPr="005B2038" w:rsidRDefault="00062B8A" w:rsidP="00062B8A">
      <w:pPr>
        <w:pStyle w:val="ListParagraph"/>
        <w:numPr>
          <w:ilvl w:val="1"/>
          <w:numId w:val="23"/>
        </w:numPr>
      </w:pPr>
      <w:r w:rsidRPr="005B2038">
        <w:t>Model EV0</w:t>
      </w:r>
      <w:r w:rsidRPr="005B2038">
        <w:t>15</w:t>
      </w:r>
      <w:r w:rsidRPr="005B2038">
        <w:t xml:space="preserve">0:  </w:t>
      </w:r>
      <w:r w:rsidRPr="005B2038">
        <w:t>15</w:t>
      </w:r>
      <w:r w:rsidRPr="005B2038">
        <w:t>0 gallons (</w:t>
      </w:r>
      <w:r w:rsidR="00F44268" w:rsidRPr="005B2038">
        <w:t>568</w:t>
      </w:r>
      <w:r w:rsidRPr="005B2038">
        <w:t xml:space="preserve"> liters)</w:t>
      </w:r>
    </w:p>
    <w:p w14:paraId="3D76E1D1" w14:textId="19EA0982" w:rsidR="000C200A" w:rsidRPr="005B2038" w:rsidRDefault="000C200A" w:rsidP="00062B8A">
      <w:pPr>
        <w:pStyle w:val="ListParagraph"/>
        <w:numPr>
          <w:ilvl w:val="1"/>
          <w:numId w:val="23"/>
        </w:numPr>
      </w:pPr>
      <w:r w:rsidRPr="005B2038">
        <w:t xml:space="preserve">Model </w:t>
      </w:r>
      <w:r w:rsidR="00621970" w:rsidRPr="005B2038">
        <w:t>E</w:t>
      </w:r>
      <w:r w:rsidR="00062B8A" w:rsidRPr="005B2038">
        <w:t>V</w:t>
      </w:r>
      <w:r w:rsidR="00621970" w:rsidRPr="005B2038">
        <w:t>0200</w:t>
      </w:r>
      <w:r w:rsidRPr="005B2038">
        <w:t xml:space="preserve">:  </w:t>
      </w:r>
      <w:r w:rsidR="00621970" w:rsidRPr="005B2038">
        <w:t>200</w:t>
      </w:r>
      <w:r w:rsidRPr="005B2038">
        <w:t xml:space="preserve"> gallons (</w:t>
      </w:r>
      <w:r w:rsidR="00621970" w:rsidRPr="005B2038">
        <w:t>757</w:t>
      </w:r>
      <w:r w:rsidRPr="005B2038">
        <w:t xml:space="preserve"> liters)</w:t>
      </w:r>
    </w:p>
    <w:p w14:paraId="742CAE86" w14:textId="69C4BC84" w:rsidR="00062B8A" w:rsidRPr="005B2038" w:rsidRDefault="00062B8A" w:rsidP="00062B8A">
      <w:pPr>
        <w:pStyle w:val="ListParagraph"/>
        <w:numPr>
          <w:ilvl w:val="1"/>
          <w:numId w:val="23"/>
        </w:numPr>
      </w:pPr>
      <w:r w:rsidRPr="005B2038">
        <w:t>Model EV0250:  250 gallons (</w:t>
      </w:r>
      <w:r w:rsidR="00F44268" w:rsidRPr="005B2038">
        <w:t>947</w:t>
      </w:r>
      <w:r w:rsidRPr="005B2038">
        <w:t xml:space="preserve"> liters)</w:t>
      </w:r>
    </w:p>
    <w:p w14:paraId="5C31B3DC" w14:textId="65BB08AA" w:rsidR="000C200A" w:rsidRPr="005B2038" w:rsidRDefault="000C200A" w:rsidP="000C200A">
      <w:pPr>
        <w:pStyle w:val="ListParagraph"/>
        <w:numPr>
          <w:ilvl w:val="1"/>
          <w:numId w:val="23"/>
        </w:numPr>
      </w:pPr>
      <w:r w:rsidRPr="005B2038">
        <w:t xml:space="preserve">Model </w:t>
      </w:r>
      <w:r w:rsidR="00621970" w:rsidRPr="005B2038">
        <w:t>E</w:t>
      </w:r>
      <w:r w:rsidR="00062B8A" w:rsidRPr="005B2038">
        <w:t>V</w:t>
      </w:r>
      <w:r w:rsidR="00621970" w:rsidRPr="005B2038">
        <w:t>0300</w:t>
      </w:r>
      <w:r w:rsidRPr="005B2038">
        <w:t xml:space="preserve">:  </w:t>
      </w:r>
      <w:r w:rsidR="00621970" w:rsidRPr="005B2038">
        <w:t>300</w:t>
      </w:r>
      <w:r w:rsidRPr="005B2038">
        <w:t xml:space="preserve"> gallons (</w:t>
      </w:r>
      <w:r w:rsidR="00621970" w:rsidRPr="005B2038">
        <w:t>1136</w:t>
      </w:r>
      <w:r w:rsidRPr="005B2038">
        <w:t xml:space="preserve"> liters)</w:t>
      </w:r>
    </w:p>
    <w:p w14:paraId="4194E64F" w14:textId="25F3B6F7" w:rsidR="00062B8A" w:rsidRPr="005B2038" w:rsidRDefault="00062B8A" w:rsidP="000C200A">
      <w:pPr>
        <w:pStyle w:val="ListParagraph"/>
        <w:numPr>
          <w:ilvl w:val="1"/>
          <w:numId w:val="23"/>
        </w:numPr>
      </w:pPr>
      <w:r w:rsidRPr="005B2038">
        <w:t>Model EV0400:  400 gallons (</w:t>
      </w:r>
      <w:r w:rsidR="00F44268" w:rsidRPr="005B2038">
        <w:t>1514</w:t>
      </w:r>
      <w:r w:rsidRPr="005B2038">
        <w:t xml:space="preserve"> liters)</w:t>
      </w:r>
    </w:p>
    <w:p w14:paraId="18D4E3B5" w14:textId="3EBE4999" w:rsidR="00062B8A" w:rsidRPr="005B2038" w:rsidRDefault="00062B8A" w:rsidP="000C200A">
      <w:pPr>
        <w:pStyle w:val="ListParagraph"/>
        <w:numPr>
          <w:ilvl w:val="1"/>
          <w:numId w:val="23"/>
        </w:numPr>
      </w:pPr>
      <w:r w:rsidRPr="005B2038">
        <w:t>Model EV0500:  500 gallons (</w:t>
      </w:r>
      <w:r w:rsidR="00F44268" w:rsidRPr="005B2038">
        <w:t>1893</w:t>
      </w:r>
      <w:r w:rsidRPr="005B2038">
        <w:t xml:space="preserve"> liters)</w:t>
      </w:r>
    </w:p>
    <w:p w14:paraId="517AFE9F" w14:textId="167FE038" w:rsidR="00062B8A" w:rsidRPr="005B2038" w:rsidRDefault="00062B8A" w:rsidP="00062B8A">
      <w:pPr>
        <w:pStyle w:val="ListParagraph"/>
        <w:numPr>
          <w:ilvl w:val="1"/>
          <w:numId w:val="23"/>
        </w:numPr>
      </w:pPr>
      <w:r w:rsidRPr="005B2038">
        <w:t>Model EV0</w:t>
      </w:r>
      <w:r w:rsidRPr="005B2038">
        <w:t>60</w:t>
      </w:r>
      <w:r w:rsidRPr="005B2038">
        <w:t xml:space="preserve">0:  </w:t>
      </w:r>
      <w:r w:rsidRPr="005B2038">
        <w:t>60</w:t>
      </w:r>
      <w:r w:rsidRPr="005B2038">
        <w:t>0 gallons (</w:t>
      </w:r>
      <w:r w:rsidR="00F44268" w:rsidRPr="005B2038">
        <w:t>2272</w:t>
      </w:r>
      <w:r w:rsidRPr="005B2038">
        <w:t xml:space="preserve"> liters)</w:t>
      </w:r>
    </w:p>
    <w:p w14:paraId="7686ED3B" w14:textId="1079C0BC" w:rsidR="00062B8A" w:rsidRPr="005B2038" w:rsidRDefault="00062B8A" w:rsidP="00062B8A">
      <w:pPr>
        <w:pStyle w:val="ListParagraph"/>
        <w:numPr>
          <w:ilvl w:val="1"/>
          <w:numId w:val="23"/>
        </w:numPr>
      </w:pPr>
      <w:r w:rsidRPr="005B2038">
        <w:t>Model EV0</w:t>
      </w:r>
      <w:r w:rsidRPr="005B2038">
        <w:t>8</w:t>
      </w:r>
      <w:r w:rsidRPr="005B2038">
        <w:t xml:space="preserve">00:  </w:t>
      </w:r>
      <w:r w:rsidRPr="005B2038">
        <w:t>8</w:t>
      </w:r>
      <w:r w:rsidRPr="005B2038">
        <w:t>00 gallons (</w:t>
      </w:r>
      <w:r w:rsidR="00F44268" w:rsidRPr="005B2038">
        <w:t>3029</w:t>
      </w:r>
      <w:r w:rsidRPr="005B2038">
        <w:t xml:space="preserve"> liters)</w:t>
      </w:r>
    </w:p>
    <w:p w14:paraId="3147D79C" w14:textId="1A57252E" w:rsidR="00062B8A" w:rsidRPr="005B2038" w:rsidRDefault="00062B8A" w:rsidP="00062B8A">
      <w:pPr>
        <w:pStyle w:val="ListParagraph"/>
        <w:numPr>
          <w:ilvl w:val="1"/>
          <w:numId w:val="23"/>
        </w:numPr>
      </w:pPr>
      <w:r w:rsidRPr="005B2038">
        <w:lastRenderedPageBreak/>
        <w:t>Model EV</w:t>
      </w:r>
      <w:r w:rsidRPr="005B2038">
        <w:t>100</w:t>
      </w:r>
      <w:r w:rsidRPr="005B2038">
        <w:t xml:space="preserve">0:  </w:t>
      </w:r>
      <w:r w:rsidRPr="005B2038">
        <w:t>100</w:t>
      </w:r>
      <w:r w:rsidRPr="005B2038">
        <w:t>0 gallons (</w:t>
      </w:r>
      <w:r w:rsidR="00F44268" w:rsidRPr="005B2038">
        <w:t>3786</w:t>
      </w:r>
      <w:r w:rsidRPr="005B2038">
        <w:t xml:space="preserve"> liters)</w:t>
      </w:r>
    </w:p>
    <w:p w14:paraId="2C275A28" w14:textId="69EF1BD0" w:rsidR="00062B8A" w:rsidRPr="005B2038" w:rsidRDefault="00062B8A" w:rsidP="00062B8A">
      <w:pPr>
        <w:pStyle w:val="ListParagraph"/>
        <w:numPr>
          <w:ilvl w:val="1"/>
          <w:numId w:val="23"/>
        </w:numPr>
      </w:pPr>
      <w:r w:rsidRPr="005B2038">
        <w:t>Model EV</w:t>
      </w:r>
      <w:r w:rsidRPr="005B2038">
        <w:t>1250</w:t>
      </w:r>
      <w:r w:rsidRPr="005B2038">
        <w:t xml:space="preserve">:  </w:t>
      </w:r>
      <w:r w:rsidRPr="005B2038">
        <w:t>125</w:t>
      </w:r>
      <w:r w:rsidRPr="005B2038">
        <w:t>0 gallons (</w:t>
      </w:r>
      <w:r w:rsidR="00570F1B" w:rsidRPr="005B2038">
        <w:t>4733</w:t>
      </w:r>
      <w:r w:rsidRPr="005B2038">
        <w:t xml:space="preserve"> liters)</w:t>
      </w:r>
    </w:p>
    <w:p w14:paraId="7CBA8C3D" w14:textId="647D2D22" w:rsidR="00062B8A" w:rsidRPr="005B2038" w:rsidRDefault="00062B8A" w:rsidP="00062B8A">
      <w:pPr>
        <w:pStyle w:val="ListParagraph"/>
        <w:numPr>
          <w:ilvl w:val="1"/>
          <w:numId w:val="23"/>
        </w:numPr>
      </w:pPr>
      <w:r w:rsidRPr="005B2038">
        <w:t>Model EV</w:t>
      </w:r>
      <w:r w:rsidRPr="005B2038">
        <w:t>15</w:t>
      </w:r>
      <w:r w:rsidRPr="005B2038">
        <w:t xml:space="preserve">00:  </w:t>
      </w:r>
      <w:r w:rsidRPr="005B2038">
        <w:t>15</w:t>
      </w:r>
      <w:r w:rsidRPr="005B2038">
        <w:t>00 gallons (</w:t>
      </w:r>
      <w:r w:rsidR="00570F1B" w:rsidRPr="005B2038">
        <w:t>5679</w:t>
      </w:r>
      <w:r w:rsidRPr="005B2038">
        <w:t xml:space="preserve"> liters)</w:t>
      </w:r>
    </w:p>
    <w:p w14:paraId="1BA30CF4" w14:textId="41435266" w:rsidR="00062B8A" w:rsidRPr="005B2038" w:rsidRDefault="00062B8A" w:rsidP="00062B8A">
      <w:pPr>
        <w:pStyle w:val="ListParagraph"/>
        <w:numPr>
          <w:ilvl w:val="1"/>
          <w:numId w:val="23"/>
        </w:numPr>
      </w:pPr>
      <w:r w:rsidRPr="005B2038">
        <w:t>Model EV</w:t>
      </w:r>
      <w:r w:rsidRPr="005B2038">
        <w:t>20</w:t>
      </w:r>
      <w:r w:rsidRPr="005B2038">
        <w:t xml:space="preserve">00:  </w:t>
      </w:r>
      <w:r w:rsidRPr="005B2038">
        <w:t>20</w:t>
      </w:r>
      <w:r w:rsidRPr="005B2038">
        <w:t>00 gallons (</w:t>
      </w:r>
      <w:r w:rsidR="00570F1B" w:rsidRPr="005B2038">
        <w:t>7572</w:t>
      </w:r>
      <w:r w:rsidRPr="005B2038">
        <w:t xml:space="preserve"> liters)</w:t>
      </w:r>
    </w:p>
    <w:p w14:paraId="24E071D0" w14:textId="3D9E70A0" w:rsidR="00062B8A" w:rsidRPr="005B2038" w:rsidRDefault="00062B8A" w:rsidP="000C200A">
      <w:pPr>
        <w:pStyle w:val="ListParagraph"/>
        <w:numPr>
          <w:ilvl w:val="1"/>
          <w:numId w:val="23"/>
        </w:numPr>
      </w:pPr>
      <w:r w:rsidRPr="005B2038">
        <w:t>Model EV2500:  2500 gallons (</w:t>
      </w:r>
      <w:r w:rsidR="00570F1B" w:rsidRPr="005B2038">
        <w:t>9465</w:t>
      </w:r>
      <w:r w:rsidRPr="005B2038">
        <w:t xml:space="preserve"> liters)</w:t>
      </w:r>
    </w:p>
    <w:p w14:paraId="7A490171" w14:textId="47E8DDA6" w:rsidR="00AC7F7F" w:rsidRPr="005B2038" w:rsidRDefault="00AC7F7F" w:rsidP="00AC7F7F">
      <w:pPr>
        <w:pStyle w:val="ListParagraph"/>
        <w:numPr>
          <w:ilvl w:val="0"/>
          <w:numId w:val="23"/>
        </w:numPr>
      </w:pPr>
      <w:r w:rsidRPr="005B2038">
        <w:t>Power</w:t>
      </w:r>
      <w:r w:rsidR="00542C9A" w:rsidRPr="005B2038">
        <w:t xml:space="preserve"> and Recovery</w:t>
      </w:r>
      <w:r w:rsidRPr="005B2038">
        <w:t xml:space="preserve"> – Heaters shall be available with the following power </w:t>
      </w:r>
      <w:r w:rsidR="00542C9A" w:rsidRPr="005B2038">
        <w:t>and recovery ra</w:t>
      </w:r>
      <w:r w:rsidRPr="005B2038">
        <w:t>tings:</w:t>
      </w:r>
    </w:p>
    <w:p w14:paraId="2BD0A07D" w14:textId="339F93C7" w:rsidR="00AC7F7F" w:rsidRPr="005B2038" w:rsidRDefault="00AC7F7F" w:rsidP="00AC7F7F">
      <w:pPr>
        <w:pStyle w:val="ListParagraph"/>
        <w:numPr>
          <w:ilvl w:val="1"/>
          <w:numId w:val="23"/>
        </w:numPr>
      </w:pPr>
      <w:r w:rsidRPr="005B2038">
        <w:t>15 kW</w:t>
      </w:r>
      <w:r w:rsidR="00542C9A" w:rsidRPr="005B2038">
        <w:t xml:space="preserve"> (51,180 Btu/hr) – 62 gph (234 L/h) recovery at 100°F (56°C) rise</w:t>
      </w:r>
    </w:p>
    <w:p w14:paraId="47ED0102" w14:textId="02538B63" w:rsidR="00AC7F7F" w:rsidRPr="005B2038" w:rsidRDefault="00AC7F7F" w:rsidP="00AC7F7F">
      <w:pPr>
        <w:pStyle w:val="ListParagraph"/>
        <w:numPr>
          <w:ilvl w:val="1"/>
          <w:numId w:val="23"/>
        </w:numPr>
      </w:pPr>
      <w:r w:rsidRPr="005B2038">
        <w:t>18 kW</w:t>
      </w:r>
      <w:r w:rsidR="00542C9A" w:rsidRPr="005B2038">
        <w:t xml:space="preserve"> (61,416 Btu/hr) – 74 gph (280 L/h) recovery at 100°F (56°C) rise</w:t>
      </w:r>
    </w:p>
    <w:p w14:paraId="194EA542" w14:textId="78181F3B" w:rsidR="00AC7F7F" w:rsidRPr="005B2038" w:rsidRDefault="00AC7F7F" w:rsidP="00AC7F7F">
      <w:pPr>
        <w:pStyle w:val="ListParagraph"/>
        <w:numPr>
          <w:ilvl w:val="1"/>
          <w:numId w:val="23"/>
        </w:numPr>
      </w:pPr>
      <w:r w:rsidRPr="005B2038">
        <w:t>30 kW</w:t>
      </w:r>
      <w:r w:rsidR="00542C9A" w:rsidRPr="005B2038">
        <w:t xml:space="preserve"> (102,360 Btu/hr) – 123 gph (465 L/h) recovery at 100°F (56°C) rise</w:t>
      </w:r>
    </w:p>
    <w:p w14:paraId="44A749B2" w14:textId="180D2E23" w:rsidR="00AC7F7F" w:rsidRPr="005B2038" w:rsidRDefault="00AC7F7F" w:rsidP="00AC7F7F">
      <w:pPr>
        <w:pStyle w:val="ListParagraph"/>
        <w:numPr>
          <w:ilvl w:val="1"/>
          <w:numId w:val="23"/>
        </w:numPr>
      </w:pPr>
      <w:r w:rsidRPr="005B2038">
        <w:t>36 kW</w:t>
      </w:r>
      <w:r w:rsidR="00542C9A" w:rsidRPr="005B2038">
        <w:t xml:space="preserve"> (122,832 Btu/hr) – 148 gph (559 L/h) recovery at 100°F (56°C) rise</w:t>
      </w:r>
    </w:p>
    <w:p w14:paraId="13981A09" w14:textId="33BACABE" w:rsidR="00AC7F7F" w:rsidRPr="005B2038" w:rsidRDefault="00AC7F7F" w:rsidP="00AC7F7F">
      <w:pPr>
        <w:pStyle w:val="ListParagraph"/>
        <w:numPr>
          <w:ilvl w:val="1"/>
          <w:numId w:val="23"/>
        </w:numPr>
      </w:pPr>
      <w:r w:rsidRPr="005B2038">
        <w:t>45 kW</w:t>
      </w:r>
      <w:r w:rsidR="00542C9A" w:rsidRPr="005B2038">
        <w:t xml:space="preserve"> (153,540 Btu/hr) – 185 gph (699 L/h) recovery at 100°F (56°C) rise</w:t>
      </w:r>
    </w:p>
    <w:p w14:paraId="37C3BC1D" w14:textId="1CD30CDE" w:rsidR="00AC7F7F" w:rsidRPr="005B2038" w:rsidRDefault="00AC7F7F" w:rsidP="00AC7F7F">
      <w:pPr>
        <w:pStyle w:val="ListParagraph"/>
        <w:numPr>
          <w:ilvl w:val="1"/>
          <w:numId w:val="23"/>
        </w:numPr>
      </w:pPr>
      <w:r w:rsidRPr="005B2038">
        <w:t>54 kW</w:t>
      </w:r>
      <w:r w:rsidR="00542C9A" w:rsidRPr="005B2038">
        <w:t xml:space="preserve"> (184,248 Btu/hr) – 221 gph (835 L/h) recovery at 100°F (56°C) rise</w:t>
      </w:r>
    </w:p>
    <w:p w14:paraId="19CA5519" w14:textId="1BA444C2" w:rsidR="00AC7F7F" w:rsidRPr="005B2038" w:rsidRDefault="00AC7F7F" w:rsidP="00AC7F7F">
      <w:pPr>
        <w:pStyle w:val="ListParagraph"/>
        <w:numPr>
          <w:ilvl w:val="1"/>
          <w:numId w:val="23"/>
        </w:numPr>
      </w:pPr>
      <w:r w:rsidRPr="005B2038">
        <w:t>60 kW</w:t>
      </w:r>
      <w:r w:rsidR="00542C9A" w:rsidRPr="005B2038">
        <w:t xml:space="preserve"> (204,720 Btu/hr) – 246 gph (930 L/h) recovery at 100°F (56°C) rise</w:t>
      </w:r>
    </w:p>
    <w:p w14:paraId="023144E8" w14:textId="4AA82EBD" w:rsidR="00AC7F7F" w:rsidRPr="005B2038" w:rsidRDefault="00AC7F7F" w:rsidP="00AC7F7F">
      <w:pPr>
        <w:pStyle w:val="ListParagraph"/>
        <w:numPr>
          <w:ilvl w:val="1"/>
          <w:numId w:val="23"/>
        </w:numPr>
      </w:pPr>
      <w:r w:rsidRPr="005B2038">
        <w:t>72 kW</w:t>
      </w:r>
      <w:r w:rsidR="00542C9A" w:rsidRPr="005B2038">
        <w:t xml:space="preserve"> (245,664 Btu/hr) – 295 gph (1115 L/h) recovery at 100°F (56°C) rise</w:t>
      </w:r>
    </w:p>
    <w:p w14:paraId="518EC6B6" w14:textId="74E1180B" w:rsidR="00AC7F7F" w:rsidRPr="005B2038" w:rsidRDefault="00AC7F7F" w:rsidP="00AC7F7F">
      <w:pPr>
        <w:pStyle w:val="ListParagraph"/>
        <w:numPr>
          <w:ilvl w:val="1"/>
          <w:numId w:val="23"/>
        </w:numPr>
      </w:pPr>
      <w:r w:rsidRPr="005B2038">
        <w:t>90 kW</w:t>
      </w:r>
      <w:r w:rsidR="00542C9A" w:rsidRPr="005B2038">
        <w:t xml:space="preserve"> (307,080 Btu/hr) – 369 gph (1395 L/h) recovery at 100°F (56°C) rise</w:t>
      </w:r>
    </w:p>
    <w:p w14:paraId="36FEBB57" w14:textId="6126FCB7" w:rsidR="00AC7F7F" w:rsidRPr="005B2038" w:rsidRDefault="00AC7F7F" w:rsidP="00AC7F7F">
      <w:pPr>
        <w:pStyle w:val="ListParagraph"/>
        <w:numPr>
          <w:ilvl w:val="1"/>
          <w:numId w:val="23"/>
        </w:numPr>
      </w:pPr>
      <w:r w:rsidRPr="005B2038">
        <w:t>1</w:t>
      </w:r>
      <w:r w:rsidR="00062B8A" w:rsidRPr="005B2038">
        <w:t>0</w:t>
      </w:r>
      <w:r w:rsidRPr="005B2038">
        <w:t>8 kW</w:t>
      </w:r>
      <w:r w:rsidR="00542C9A" w:rsidRPr="005B2038">
        <w:t xml:space="preserve"> (368,496 Btu/hr) – 443 gph (1675 L/h) recovery at 100°F (56°C) rise</w:t>
      </w:r>
    </w:p>
    <w:p w14:paraId="220BF048" w14:textId="30232E45" w:rsidR="00062B8A" w:rsidRPr="005B2038" w:rsidRDefault="00062B8A" w:rsidP="00062B8A">
      <w:pPr>
        <w:pStyle w:val="ListParagraph"/>
        <w:numPr>
          <w:ilvl w:val="1"/>
          <w:numId w:val="23"/>
        </w:numPr>
      </w:pPr>
      <w:r w:rsidRPr="005B2038">
        <w:t>120</w:t>
      </w:r>
      <w:r w:rsidRPr="005B2038">
        <w:t xml:space="preserve"> kW (</w:t>
      </w:r>
      <w:r w:rsidR="00570F1B" w:rsidRPr="005B2038">
        <w:t>409,440</w:t>
      </w:r>
      <w:r w:rsidRPr="005B2038">
        <w:t xml:space="preserve"> Btu/hr) – </w:t>
      </w:r>
      <w:r w:rsidR="006956EE" w:rsidRPr="005B2038">
        <w:t>492</w:t>
      </w:r>
      <w:r w:rsidRPr="005B2038">
        <w:t xml:space="preserve"> gph (</w:t>
      </w:r>
      <w:r w:rsidR="00B46B1D" w:rsidRPr="005B2038">
        <w:t>1860</w:t>
      </w:r>
      <w:r w:rsidRPr="005B2038">
        <w:t xml:space="preserve"> L/h) recovery at 100°F (56°C) rise</w:t>
      </w:r>
    </w:p>
    <w:p w14:paraId="3F0DB7AC" w14:textId="02F03888" w:rsidR="00062B8A" w:rsidRPr="005B2038" w:rsidRDefault="00062B8A" w:rsidP="00062B8A">
      <w:pPr>
        <w:pStyle w:val="ListParagraph"/>
        <w:numPr>
          <w:ilvl w:val="1"/>
          <w:numId w:val="23"/>
        </w:numPr>
      </w:pPr>
      <w:r w:rsidRPr="005B2038">
        <w:t>135</w:t>
      </w:r>
      <w:r w:rsidRPr="005B2038">
        <w:t xml:space="preserve"> kW (</w:t>
      </w:r>
      <w:r w:rsidR="00570F1B" w:rsidRPr="005B2038">
        <w:t>460,062</w:t>
      </w:r>
      <w:r w:rsidRPr="005B2038">
        <w:t xml:space="preserve"> Btu/hr) –  </w:t>
      </w:r>
      <w:r w:rsidR="006956EE" w:rsidRPr="005B2038">
        <w:t xml:space="preserve">554 </w:t>
      </w:r>
      <w:r w:rsidRPr="005B2038">
        <w:t>gph (</w:t>
      </w:r>
      <w:r w:rsidR="00B46B1D" w:rsidRPr="005B2038">
        <w:t>2094</w:t>
      </w:r>
      <w:r w:rsidRPr="005B2038">
        <w:t xml:space="preserve"> L/h) recovery at 100°F (56°C) rise</w:t>
      </w:r>
    </w:p>
    <w:p w14:paraId="0C4C2032" w14:textId="1E3B1C42" w:rsidR="00062B8A" w:rsidRPr="005B2038" w:rsidRDefault="00062B8A" w:rsidP="00062B8A">
      <w:pPr>
        <w:pStyle w:val="ListParagraph"/>
        <w:numPr>
          <w:ilvl w:val="1"/>
          <w:numId w:val="23"/>
        </w:numPr>
      </w:pPr>
      <w:r w:rsidRPr="005B2038">
        <w:t>144</w:t>
      </w:r>
      <w:r w:rsidRPr="005B2038">
        <w:t xml:space="preserve"> kW (</w:t>
      </w:r>
      <w:r w:rsidR="00570F1B" w:rsidRPr="005B2038">
        <w:t>491,328</w:t>
      </w:r>
      <w:r w:rsidRPr="005B2038">
        <w:t xml:space="preserve"> Btu/hr) –  </w:t>
      </w:r>
      <w:r w:rsidR="006956EE" w:rsidRPr="005B2038">
        <w:t xml:space="preserve">590 </w:t>
      </w:r>
      <w:r w:rsidRPr="005B2038">
        <w:t>gph (</w:t>
      </w:r>
      <w:r w:rsidR="00B46B1D" w:rsidRPr="005B2038">
        <w:t>2230</w:t>
      </w:r>
      <w:r w:rsidRPr="005B2038">
        <w:t xml:space="preserve"> L/h) recovery at 100°F (56°C) rise</w:t>
      </w:r>
    </w:p>
    <w:p w14:paraId="5F7BE86B" w14:textId="021E2814" w:rsidR="00062B8A" w:rsidRPr="005B2038" w:rsidRDefault="00062B8A" w:rsidP="00062B8A">
      <w:pPr>
        <w:pStyle w:val="ListParagraph"/>
        <w:numPr>
          <w:ilvl w:val="1"/>
          <w:numId w:val="23"/>
        </w:numPr>
      </w:pPr>
      <w:r w:rsidRPr="005B2038">
        <w:t>162</w:t>
      </w:r>
      <w:r w:rsidRPr="005B2038">
        <w:t xml:space="preserve"> kW (</w:t>
      </w:r>
      <w:r w:rsidR="00570F1B" w:rsidRPr="005B2038">
        <w:t>552,744</w:t>
      </w:r>
      <w:r w:rsidRPr="005B2038">
        <w:t xml:space="preserve"> Btu/hr) –  </w:t>
      </w:r>
      <w:r w:rsidR="006956EE" w:rsidRPr="005B2038">
        <w:t xml:space="preserve">664 </w:t>
      </w:r>
      <w:r w:rsidRPr="005B2038">
        <w:t>gph (</w:t>
      </w:r>
      <w:r w:rsidR="00B46B1D" w:rsidRPr="005B2038">
        <w:t>2510</w:t>
      </w:r>
      <w:r w:rsidRPr="005B2038">
        <w:t xml:space="preserve"> L/h) recovery at 100°F (56°C) rise</w:t>
      </w:r>
    </w:p>
    <w:p w14:paraId="2F902AF0" w14:textId="19A7B7C4" w:rsidR="00062B8A" w:rsidRPr="005B2038" w:rsidRDefault="00062B8A" w:rsidP="00062B8A">
      <w:pPr>
        <w:pStyle w:val="ListParagraph"/>
        <w:numPr>
          <w:ilvl w:val="1"/>
          <w:numId w:val="23"/>
        </w:numPr>
      </w:pPr>
      <w:r w:rsidRPr="005B2038">
        <w:t>180</w:t>
      </w:r>
      <w:r w:rsidRPr="005B2038">
        <w:t xml:space="preserve"> kW (</w:t>
      </w:r>
      <w:r w:rsidR="00570F1B" w:rsidRPr="005B2038">
        <w:t>614,160</w:t>
      </w:r>
      <w:r w:rsidRPr="005B2038">
        <w:t xml:space="preserve"> Btu/hr) –  </w:t>
      </w:r>
      <w:r w:rsidR="006956EE" w:rsidRPr="005B2038">
        <w:t xml:space="preserve">738 </w:t>
      </w:r>
      <w:r w:rsidRPr="005B2038">
        <w:t>gph (</w:t>
      </w:r>
      <w:r w:rsidR="00B46B1D" w:rsidRPr="005B2038">
        <w:t>2790</w:t>
      </w:r>
      <w:r w:rsidRPr="005B2038">
        <w:t xml:space="preserve"> L/h) recovery at 100°F (56°C) rise</w:t>
      </w:r>
    </w:p>
    <w:p w14:paraId="48CBF967" w14:textId="6B586C09" w:rsidR="00062B8A" w:rsidRPr="005B2038" w:rsidRDefault="00062B8A" w:rsidP="00062B8A">
      <w:pPr>
        <w:pStyle w:val="ListParagraph"/>
        <w:numPr>
          <w:ilvl w:val="1"/>
          <w:numId w:val="23"/>
        </w:numPr>
      </w:pPr>
      <w:r w:rsidRPr="005B2038">
        <w:t>216</w:t>
      </w:r>
      <w:r w:rsidRPr="005B2038">
        <w:t xml:space="preserve"> kW (</w:t>
      </w:r>
      <w:r w:rsidR="00570F1B" w:rsidRPr="005B2038">
        <w:t>736,992</w:t>
      </w:r>
      <w:r w:rsidRPr="005B2038">
        <w:t xml:space="preserve"> Btu/hr) –  </w:t>
      </w:r>
      <w:r w:rsidR="006956EE" w:rsidRPr="005B2038">
        <w:t xml:space="preserve">886 </w:t>
      </w:r>
      <w:r w:rsidRPr="005B2038">
        <w:t>gph (</w:t>
      </w:r>
      <w:r w:rsidR="00B46B1D" w:rsidRPr="005B2038">
        <w:t>3349</w:t>
      </w:r>
      <w:r w:rsidRPr="005B2038">
        <w:t xml:space="preserve"> L/h) recovery at 100°F (56°C) rise</w:t>
      </w:r>
    </w:p>
    <w:p w14:paraId="542BB171" w14:textId="6E9286EF" w:rsidR="00062B8A" w:rsidRPr="005B2038" w:rsidRDefault="00062B8A" w:rsidP="00062B8A">
      <w:pPr>
        <w:pStyle w:val="ListParagraph"/>
        <w:numPr>
          <w:ilvl w:val="1"/>
          <w:numId w:val="23"/>
        </w:numPr>
      </w:pPr>
      <w:r w:rsidRPr="005B2038">
        <w:t>252</w:t>
      </w:r>
      <w:r w:rsidRPr="005B2038">
        <w:t xml:space="preserve"> kW (</w:t>
      </w:r>
      <w:r w:rsidR="00570F1B" w:rsidRPr="005B2038">
        <w:t>859,824</w:t>
      </w:r>
      <w:r w:rsidRPr="005B2038">
        <w:t xml:space="preserve"> Btu/hr) – </w:t>
      </w:r>
      <w:r w:rsidR="006956EE" w:rsidRPr="005B2038">
        <w:t xml:space="preserve">1033 </w:t>
      </w:r>
      <w:r w:rsidRPr="005B2038">
        <w:t>gph (</w:t>
      </w:r>
      <w:r w:rsidR="00B46B1D" w:rsidRPr="005B2038">
        <w:t>3905</w:t>
      </w:r>
      <w:r w:rsidRPr="005B2038">
        <w:t xml:space="preserve"> L/h) recovery at 100°F (56°C) rise</w:t>
      </w:r>
    </w:p>
    <w:p w14:paraId="2B4331C4" w14:textId="3EE05CA5" w:rsidR="00062B8A" w:rsidRPr="005B2038" w:rsidRDefault="00062B8A" w:rsidP="00062B8A">
      <w:pPr>
        <w:pStyle w:val="ListParagraph"/>
        <w:numPr>
          <w:ilvl w:val="1"/>
          <w:numId w:val="23"/>
        </w:numPr>
      </w:pPr>
      <w:r w:rsidRPr="005B2038">
        <w:t>270</w:t>
      </w:r>
      <w:r w:rsidRPr="005B2038">
        <w:t xml:space="preserve"> kW (</w:t>
      </w:r>
      <w:r w:rsidR="00570F1B" w:rsidRPr="005B2038">
        <w:t>921,240</w:t>
      </w:r>
      <w:r w:rsidRPr="005B2038">
        <w:t xml:space="preserve"> Btu/hr) – </w:t>
      </w:r>
      <w:r w:rsidR="006956EE" w:rsidRPr="005B2038">
        <w:t xml:space="preserve">1107 </w:t>
      </w:r>
      <w:r w:rsidRPr="005B2038">
        <w:t>gph (</w:t>
      </w:r>
      <w:r w:rsidR="00B46B1D" w:rsidRPr="005B2038">
        <w:t>4184</w:t>
      </w:r>
      <w:r w:rsidRPr="005B2038">
        <w:t xml:space="preserve"> L/h) recovery at 100°F (56°C) rise</w:t>
      </w:r>
    </w:p>
    <w:p w14:paraId="4BD8ED64" w14:textId="11169AF4" w:rsidR="00062B8A" w:rsidRPr="005B2038" w:rsidRDefault="00062B8A" w:rsidP="00062B8A">
      <w:pPr>
        <w:pStyle w:val="ListParagraph"/>
        <w:numPr>
          <w:ilvl w:val="1"/>
          <w:numId w:val="23"/>
        </w:numPr>
      </w:pPr>
      <w:r w:rsidRPr="005B2038">
        <w:t>288</w:t>
      </w:r>
      <w:r w:rsidRPr="005B2038">
        <w:t xml:space="preserve"> kW (</w:t>
      </w:r>
      <w:r w:rsidR="00570F1B" w:rsidRPr="005B2038">
        <w:t>982,656</w:t>
      </w:r>
      <w:r w:rsidRPr="005B2038">
        <w:t xml:space="preserve"> Btu/hr) – </w:t>
      </w:r>
      <w:r w:rsidR="006956EE" w:rsidRPr="005B2038">
        <w:t xml:space="preserve">1181 </w:t>
      </w:r>
      <w:r w:rsidRPr="005B2038">
        <w:t>gph (</w:t>
      </w:r>
      <w:r w:rsidR="00B46B1D" w:rsidRPr="005B2038">
        <w:t>4464</w:t>
      </w:r>
      <w:r w:rsidRPr="005B2038">
        <w:t xml:space="preserve"> L/h) recovery at 100°F (56°C) rise</w:t>
      </w:r>
    </w:p>
    <w:p w14:paraId="5C17F037" w14:textId="5725F482" w:rsidR="00062B8A" w:rsidRPr="005B2038" w:rsidRDefault="00062B8A" w:rsidP="00062B8A">
      <w:pPr>
        <w:pStyle w:val="ListParagraph"/>
        <w:numPr>
          <w:ilvl w:val="1"/>
          <w:numId w:val="23"/>
        </w:numPr>
      </w:pPr>
      <w:r w:rsidRPr="005B2038">
        <w:t>324</w:t>
      </w:r>
      <w:r w:rsidRPr="005B2038">
        <w:t xml:space="preserve"> kW (</w:t>
      </w:r>
      <w:r w:rsidR="0053552F" w:rsidRPr="005B2038">
        <w:t>1,105,488</w:t>
      </w:r>
      <w:r w:rsidRPr="005B2038">
        <w:t xml:space="preserve"> Btu/hr) – </w:t>
      </w:r>
      <w:r w:rsidR="006956EE" w:rsidRPr="005B2038">
        <w:t>1327</w:t>
      </w:r>
      <w:r w:rsidRPr="005B2038">
        <w:t xml:space="preserve"> gph (</w:t>
      </w:r>
      <w:r w:rsidR="00B46B1D" w:rsidRPr="005B2038">
        <w:t>5016</w:t>
      </w:r>
      <w:r w:rsidRPr="005B2038">
        <w:t xml:space="preserve"> L/h) recovery at 100°F (56°C) rise</w:t>
      </w:r>
    </w:p>
    <w:p w14:paraId="51BEDC08" w14:textId="4B6FF605" w:rsidR="00062B8A" w:rsidRPr="005B2038" w:rsidRDefault="00062B8A" w:rsidP="00AC7F7F">
      <w:pPr>
        <w:pStyle w:val="ListParagraph"/>
        <w:numPr>
          <w:ilvl w:val="1"/>
          <w:numId w:val="23"/>
        </w:numPr>
      </w:pPr>
      <w:r w:rsidRPr="005B2038">
        <w:t>360 kW (</w:t>
      </w:r>
      <w:r w:rsidR="0053552F" w:rsidRPr="005B2038">
        <w:t>1,228,320</w:t>
      </w:r>
      <w:r w:rsidRPr="005B2038">
        <w:t xml:space="preserve"> Btu/hr) </w:t>
      </w:r>
      <w:r w:rsidR="00F44268" w:rsidRPr="005B2038">
        <w:t>–</w:t>
      </w:r>
      <w:r w:rsidR="006956EE" w:rsidRPr="005B2038">
        <w:t xml:space="preserve"> 1476</w:t>
      </w:r>
      <w:r w:rsidRPr="005B2038">
        <w:t xml:space="preserve"> gph</w:t>
      </w:r>
      <w:r w:rsidR="00F44268" w:rsidRPr="005B2038">
        <w:t xml:space="preserve"> (</w:t>
      </w:r>
      <w:r w:rsidR="00B46B1D" w:rsidRPr="005B2038">
        <w:t>5579</w:t>
      </w:r>
      <w:r w:rsidR="00F44268" w:rsidRPr="005B2038">
        <w:t xml:space="preserve"> L/h) recovery at 100°F (56°C) rise</w:t>
      </w:r>
    </w:p>
    <w:p w14:paraId="6BEB93EA" w14:textId="50661E64" w:rsidR="00F1535E" w:rsidRPr="005B2038" w:rsidRDefault="00F1535E" w:rsidP="00F1535E">
      <w:pPr>
        <w:pStyle w:val="ListParagraph"/>
        <w:numPr>
          <w:ilvl w:val="0"/>
          <w:numId w:val="23"/>
        </w:numPr>
      </w:pPr>
      <w:r w:rsidRPr="005B2038">
        <w:t>Heaters shall be available in the following voltages:</w:t>
      </w:r>
    </w:p>
    <w:p w14:paraId="7F32EDAA" w14:textId="050D6F3C" w:rsidR="00F1535E" w:rsidRPr="005B2038" w:rsidRDefault="00F1535E" w:rsidP="00F1535E">
      <w:pPr>
        <w:pStyle w:val="ListParagraph"/>
        <w:numPr>
          <w:ilvl w:val="1"/>
          <w:numId w:val="23"/>
        </w:numPr>
      </w:pPr>
      <w:r w:rsidRPr="005B2038">
        <w:t>1</w:t>
      </w:r>
      <w:r w:rsidR="00634608" w:rsidRPr="005B2038">
        <w:t>5</w:t>
      </w:r>
      <w:r w:rsidRPr="005B2038">
        <w:t>-</w:t>
      </w:r>
      <w:r w:rsidR="003D1053" w:rsidRPr="005B2038">
        <w:t>6</w:t>
      </w:r>
      <w:r w:rsidRPr="005B2038">
        <w:t>0 kW models:</w:t>
      </w:r>
    </w:p>
    <w:p w14:paraId="45E1D3F4" w14:textId="4BD33578" w:rsidR="00F1535E" w:rsidRPr="005B2038" w:rsidRDefault="00F1535E" w:rsidP="00F1535E">
      <w:pPr>
        <w:pStyle w:val="ListParagraph"/>
        <w:numPr>
          <w:ilvl w:val="2"/>
          <w:numId w:val="23"/>
        </w:numPr>
      </w:pPr>
      <w:r w:rsidRPr="005B2038">
        <w:t>208V single phase</w:t>
      </w:r>
    </w:p>
    <w:p w14:paraId="0BE1669E" w14:textId="114FC57E" w:rsidR="00F1535E" w:rsidRPr="005B2038" w:rsidRDefault="00F1535E" w:rsidP="00F1535E">
      <w:pPr>
        <w:pStyle w:val="ListParagraph"/>
        <w:numPr>
          <w:ilvl w:val="2"/>
          <w:numId w:val="23"/>
        </w:numPr>
      </w:pPr>
      <w:r w:rsidRPr="005B2038">
        <w:t>240V single phase</w:t>
      </w:r>
    </w:p>
    <w:p w14:paraId="69307148" w14:textId="09A4243E" w:rsidR="003D1053" w:rsidRPr="005B2038" w:rsidRDefault="003D1053" w:rsidP="00F1535E">
      <w:pPr>
        <w:pStyle w:val="ListParagraph"/>
        <w:numPr>
          <w:ilvl w:val="2"/>
          <w:numId w:val="23"/>
        </w:numPr>
      </w:pPr>
      <w:r w:rsidRPr="005B2038">
        <w:t>277V single phase</w:t>
      </w:r>
    </w:p>
    <w:p w14:paraId="1F32DABB" w14:textId="2587E387" w:rsidR="00F1535E" w:rsidRPr="005B2038" w:rsidRDefault="00F1535E" w:rsidP="00F1535E">
      <w:pPr>
        <w:pStyle w:val="ListParagraph"/>
        <w:numPr>
          <w:ilvl w:val="2"/>
          <w:numId w:val="23"/>
        </w:numPr>
      </w:pPr>
      <w:r w:rsidRPr="005B2038">
        <w:t>208V three phase</w:t>
      </w:r>
    </w:p>
    <w:p w14:paraId="0BC1CDDB" w14:textId="6BEDFF11" w:rsidR="00F1535E" w:rsidRPr="005B2038" w:rsidRDefault="00F1535E" w:rsidP="00F1535E">
      <w:pPr>
        <w:pStyle w:val="ListParagraph"/>
        <w:numPr>
          <w:ilvl w:val="2"/>
          <w:numId w:val="23"/>
        </w:numPr>
      </w:pPr>
      <w:r w:rsidRPr="005B2038">
        <w:t>240V three phase</w:t>
      </w:r>
    </w:p>
    <w:p w14:paraId="0D7DB90C" w14:textId="2B30C938" w:rsidR="003D1053" w:rsidRPr="005B2038" w:rsidRDefault="003D1053" w:rsidP="00F1535E">
      <w:pPr>
        <w:pStyle w:val="ListParagraph"/>
        <w:numPr>
          <w:ilvl w:val="2"/>
          <w:numId w:val="23"/>
        </w:numPr>
      </w:pPr>
      <w:r w:rsidRPr="005B2038">
        <w:t>277V three phase</w:t>
      </w:r>
    </w:p>
    <w:p w14:paraId="28C18A11" w14:textId="54D5146F" w:rsidR="009E49C9" w:rsidRPr="005B2038" w:rsidRDefault="009E49C9" w:rsidP="00F1535E">
      <w:pPr>
        <w:pStyle w:val="ListParagraph"/>
        <w:numPr>
          <w:ilvl w:val="2"/>
          <w:numId w:val="23"/>
        </w:numPr>
      </w:pPr>
      <w:r w:rsidRPr="005B2038">
        <w:t>380V three phase</w:t>
      </w:r>
    </w:p>
    <w:p w14:paraId="26C1E6FA" w14:textId="65F0C067" w:rsidR="009E49C9" w:rsidRPr="005B2038" w:rsidRDefault="009E49C9" w:rsidP="00F1535E">
      <w:pPr>
        <w:pStyle w:val="ListParagraph"/>
        <w:numPr>
          <w:ilvl w:val="2"/>
          <w:numId w:val="23"/>
        </w:numPr>
      </w:pPr>
      <w:r w:rsidRPr="005B2038">
        <w:t>400V three phase</w:t>
      </w:r>
    </w:p>
    <w:p w14:paraId="32F94C9C" w14:textId="0F12CAF9" w:rsidR="009E49C9" w:rsidRPr="005B2038" w:rsidRDefault="009E49C9" w:rsidP="00F1535E">
      <w:pPr>
        <w:pStyle w:val="ListParagraph"/>
        <w:numPr>
          <w:ilvl w:val="2"/>
          <w:numId w:val="23"/>
        </w:numPr>
      </w:pPr>
      <w:r w:rsidRPr="005B2038">
        <w:t>415V three phase</w:t>
      </w:r>
    </w:p>
    <w:p w14:paraId="531DBA17" w14:textId="279AAD81" w:rsidR="009E49C9" w:rsidRPr="005B2038" w:rsidRDefault="009E49C9" w:rsidP="00F1535E">
      <w:pPr>
        <w:pStyle w:val="ListParagraph"/>
        <w:numPr>
          <w:ilvl w:val="2"/>
          <w:numId w:val="23"/>
        </w:numPr>
      </w:pPr>
      <w:r w:rsidRPr="005B2038">
        <w:t>480V three phase</w:t>
      </w:r>
    </w:p>
    <w:p w14:paraId="18DA6172" w14:textId="5C0879E9" w:rsidR="009E49C9" w:rsidRPr="005B2038" w:rsidRDefault="009E49C9" w:rsidP="00F1535E">
      <w:pPr>
        <w:pStyle w:val="ListParagraph"/>
        <w:numPr>
          <w:ilvl w:val="2"/>
          <w:numId w:val="23"/>
        </w:numPr>
      </w:pPr>
      <w:r w:rsidRPr="005B2038">
        <w:t>600V three phase</w:t>
      </w:r>
    </w:p>
    <w:p w14:paraId="7BC583C0" w14:textId="2B595850" w:rsidR="009E49C9" w:rsidRPr="005B2038" w:rsidRDefault="009E49C9" w:rsidP="009E49C9">
      <w:pPr>
        <w:pStyle w:val="ListParagraph"/>
        <w:numPr>
          <w:ilvl w:val="1"/>
          <w:numId w:val="23"/>
        </w:numPr>
      </w:pPr>
      <w:r w:rsidRPr="005B2038">
        <w:t>72-108 kW models:</w:t>
      </w:r>
    </w:p>
    <w:p w14:paraId="1EC45238" w14:textId="77777777" w:rsidR="009E49C9" w:rsidRPr="005B2038" w:rsidRDefault="009E49C9" w:rsidP="009E49C9">
      <w:pPr>
        <w:pStyle w:val="ListParagraph"/>
        <w:numPr>
          <w:ilvl w:val="2"/>
          <w:numId w:val="23"/>
        </w:numPr>
      </w:pPr>
      <w:r w:rsidRPr="005B2038">
        <w:t>208V three phase</w:t>
      </w:r>
    </w:p>
    <w:p w14:paraId="6C92F765" w14:textId="77777777" w:rsidR="009E49C9" w:rsidRPr="005B2038" w:rsidRDefault="009E49C9" w:rsidP="009E49C9">
      <w:pPr>
        <w:pStyle w:val="ListParagraph"/>
        <w:numPr>
          <w:ilvl w:val="2"/>
          <w:numId w:val="23"/>
        </w:numPr>
      </w:pPr>
      <w:r w:rsidRPr="005B2038">
        <w:t>240V three phase</w:t>
      </w:r>
    </w:p>
    <w:p w14:paraId="489F20C3" w14:textId="77777777" w:rsidR="003D1053" w:rsidRPr="005B2038" w:rsidRDefault="003D1053" w:rsidP="009E49C9">
      <w:pPr>
        <w:pStyle w:val="ListParagraph"/>
        <w:numPr>
          <w:ilvl w:val="2"/>
          <w:numId w:val="23"/>
        </w:numPr>
      </w:pPr>
      <w:r w:rsidRPr="005B2038">
        <w:t>277V three phase</w:t>
      </w:r>
    </w:p>
    <w:p w14:paraId="5D29E1B7" w14:textId="5F43D715" w:rsidR="009E49C9" w:rsidRPr="005B2038" w:rsidRDefault="009E49C9" w:rsidP="009E49C9">
      <w:pPr>
        <w:pStyle w:val="ListParagraph"/>
        <w:numPr>
          <w:ilvl w:val="2"/>
          <w:numId w:val="23"/>
        </w:numPr>
      </w:pPr>
      <w:r w:rsidRPr="005B2038">
        <w:t>380V three phase</w:t>
      </w:r>
    </w:p>
    <w:p w14:paraId="2AC5056B" w14:textId="77777777" w:rsidR="009E49C9" w:rsidRPr="005B2038" w:rsidRDefault="009E49C9" w:rsidP="009E49C9">
      <w:pPr>
        <w:pStyle w:val="ListParagraph"/>
        <w:numPr>
          <w:ilvl w:val="2"/>
          <w:numId w:val="23"/>
        </w:numPr>
      </w:pPr>
      <w:r w:rsidRPr="005B2038">
        <w:t>400V three phase</w:t>
      </w:r>
    </w:p>
    <w:p w14:paraId="636DAED7" w14:textId="77777777" w:rsidR="009E49C9" w:rsidRPr="005B2038" w:rsidRDefault="009E49C9" w:rsidP="009E49C9">
      <w:pPr>
        <w:pStyle w:val="ListParagraph"/>
        <w:numPr>
          <w:ilvl w:val="2"/>
          <w:numId w:val="23"/>
        </w:numPr>
      </w:pPr>
      <w:r w:rsidRPr="005B2038">
        <w:t>415V three phase</w:t>
      </w:r>
    </w:p>
    <w:p w14:paraId="01D94733" w14:textId="77777777" w:rsidR="009E49C9" w:rsidRPr="005B2038" w:rsidRDefault="009E49C9" w:rsidP="009E49C9">
      <w:pPr>
        <w:pStyle w:val="ListParagraph"/>
        <w:numPr>
          <w:ilvl w:val="2"/>
          <w:numId w:val="23"/>
        </w:numPr>
      </w:pPr>
      <w:r w:rsidRPr="005B2038">
        <w:t>480V three phase</w:t>
      </w:r>
    </w:p>
    <w:p w14:paraId="078D21E2" w14:textId="77777777" w:rsidR="009E49C9" w:rsidRPr="005B2038" w:rsidRDefault="009E49C9" w:rsidP="009E49C9">
      <w:pPr>
        <w:pStyle w:val="ListParagraph"/>
        <w:numPr>
          <w:ilvl w:val="2"/>
          <w:numId w:val="23"/>
        </w:numPr>
      </w:pPr>
      <w:r w:rsidRPr="005B2038">
        <w:t>600V three phase</w:t>
      </w:r>
    </w:p>
    <w:p w14:paraId="760C8AD8" w14:textId="77777777" w:rsidR="003A30C0" w:rsidRPr="005B2038" w:rsidRDefault="003A30C0" w:rsidP="007F4439">
      <w:pPr>
        <w:pStyle w:val="ListParagraph"/>
        <w:numPr>
          <w:ilvl w:val="0"/>
          <w:numId w:val="23"/>
        </w:numPr>
      </w:pPr>
      <w:r w:rsidRPr="005B2038">
        <w:t>Operating Conditions:</w:t>
      </w:r>
    </w:p>
    <w:p w14:paraId="5A3769E4" w14:textId="4EE50BFA" w:rsidR="003A30C0" w:rsidRPr="005B2038" w:rsidRDefault="003A30C0" w:rsidP="007F4439">
      <w:pPr>
        <w:pStyle w:val="ListParagraph"/>
        <w:numPr>
          <w:ilvl w:val="1"/>
          <w:numId w:val="23"/>
        </w:numPr>
      </w:pPr>
      <w:r w:rsidRPr="005B2038">
        <w:t xml:space="preserve">Maximum water pressure = </w:t>
      </w:r>
      <w:r w:rsidR="00D5221E" w:rsidRPr="005B2038">
        <w:t>150</w:t>
      </w:r>
      <w:r w:rsidRPr="005B2038">
        <w:t xml:space="preserve"> psi (</w:t>
      </w:r>
      <w:r w:rsidR="00D5221E" w:rsidRPr="005B2038">
        <w:t>1034</w:t>
      </w:r>
      <w:r w:rsidRPr="005B2038">
        <w:t xml:space="preserve"> kPa)</w:t>
      </w:r>
    </w:p>
    <w:p w14:paraId="1AE63F8C" w14:textId="0E9E564D" w:rsidR="003A30C0" w:rsidRPr="005B2038" w:rsidRDefault="000C200A" w:rsidP="007F4439">
      <w:pPr>
        <w:pStyle w:val="ListParagraph"/>
        <w:numPr>
          <w:ilvl w:val="1"/>
          <w:numId w:val="23"/>
        </w:numPr>
      </w:pPr>
      <w:r w:rsidRPr="005B2038">
        <w:t>Maximum water</w:t>
      </w:r>
      <w:r w:rsidR="003A30C0" w:rsidRPr="005B2038">
        <w:t xml:space="preserve"> temperature = </w:t>
      </w:r>
      <w:r w:rsidR="00D7317F" w:rsidRPr="005B2038">
        <w:t>180</w:t>
      </w:r>
      <w:r w:rsidR="003A30C0" w:rsidRPr="005B2038">
        <w:t>°F (</w:t>
      </w:r>
      <w:r w:rsidR="00D7317F" w:rsidRPr="005B2038">
        <w:t>8</w:t>
      </w:r>
      <w:r w:rsidR="003A30C0" w:rsidRPr="005B2038">
        <w:t>2°C)</w:t>
      </w:r>
    </w:p>
    <w:p w14:paraId="1F3A4DF0" w14:textId="77777777" w:rsidR="00FA160B" w:rsidRPr="005B2038" w:rsidRDefault="00FA160B" w:rsidP="007B1EA3"/>
    <w:p w14:paraId="78733FD3" w14:textId="3695D31D" w:rsidR="007B1EA3" w:rsidRPr="005B2038" w:rsidRDefault="00FC2A28" w:rsidP="007B1EA3">
      <w:r w:rsidRPr="005B2038">
        <w:t>2.</w:t>
      </w:r>
      <w:r w:rsidR="00453284" w:rsidRPr="005B2038">
        <w:t>2</w:t>
      </w:r>
      <w:r w:rsidRPr="005B2038">
        <w:t xml:space="preserve"> CONSTRUCTION</w:t>
      </w:r>
    </w:p>
    <w:p w14:paraId="18134171" w14:textId="1331FC8E" w:rsidR="00C101EF" w:rsidRPr="005B2038" w:rsidRDefault="00C101EF" w:rsidP="007B1EA3"/>
    <w:p w14:paraId="7FB291FF" w14:textId="1321CD8B" w:rsidR="00C101EF" w:rsidRPr="005B2038" w:rsidRDefault="00C101EF" w:rsidP="004A050E">
      <w:pPr>
        <w:pStyle w:val="ListParagraph"/>
        <w:numPr>
          <w:ilvl w:val="0"/>
          <w:numId w:val="10"/>
        </w:numPr>
      </w:pPr>
      <w:r w:rsidRPr="005B2038">
        <w:t xml:space="preserve">Description:  Laars </w:t>
      </w:r>
      <w:r w:rsidR="00924D98" w:rsidRPr="005B2038">
        <w:t>Electric Tank-Type Water Heater</w:t>
      </w:r>
      <w:r w:rsidR="00D5221E" w:rsidRPr="005B2038">
        <w:t>, Model E</w:t>
      </w:r>
      <w:r w:rsidR="00924D98" w:rsidRPr="005B2038">
        <w:t>V</w:t>
      </w:r>
      <w:r w:rsidR="001514D2" w:rsidRPr="005B2038">
        <w:t>.</w:t>
      </w:r>
    </w:p>
    <w:p w14:paraId="4AFD0D9C" w14:textId="357A74D2" w:rsidR="00E83720" w:rsidRPr="005B2038" w:rsidRDefault="00D5221E" w:rsidP="001E40A1">
      <w:pPr>
        <w:pStyle w:val="ListParagraph"/>
        <w:numPr>
          <w:ilvl w:val="0"/>
          <w:numId w:val="10"/>
        </w:numPr>
      </w:pPr>
      <w:r w:rsidRPr="005B2038">
        <w:lastRenderedPageBreak/>
        <w:t>Heater</w:t>
      </w:r>
      <w:r w:rsidR="00E83720" w:rsidRPr="005B2038">
        <w:t xml:space="preserve"> shall be vertically oriented.</w:t>
      </w:r>
    </w:p>
    <w:p w14:paraId="1F29B0DB" w14:textId="59EEAFAA" w:rsidR="00E83720" w:rsidRPr="005B2038" w:rsidRDefault="006C0F36" w:rsidP="001E40A1">
      <w:pPr>
        <w:pStyle w:val="ListParagraph"/>
        <w:numPr>
          <w:ilvl w:val="0"/>
          <w:numId w:val="10"/>
        </w:numPr>
      </w:pPr>
      <w:r w:rsidRPr="005B2038">
        <w:t>Heater</w:t>
      </w:r>
      <w:r w:rsidR="00E83720" w:rsidRPr="005B2038">
        <w:t xml:space="preserve"> diameter shall be:</w:t>
      </w:r>
    </w:p>
    <w:p w14:paraId="320C6595" w14:textId="7CBB32C8" w:rsidR="00C07915" w:rsidRPr="005B2038" w:rsidRDefault="00C07915" w:rsidP="00C07915">
      <w:pPr>
        <w:pStyle w:val="ListParagraph"/>
        <w:numPr>
          <w:ilvl w:val="1"/>
          <w:numId w:val="10"/>
        </w:numPr>
      </w:pPr>
      <w:r w:rsidRPr="005B2038">
        <w:t xml:space="preserve">Model EV0150:  </w:t>
      </w:r>
      <w:r w:rsidRPr="005B2038">
        <w:t>32 inches (81 cm</w:t>
      </w:r>
      <w:r w:rsidRPr="005B2038">
        <w:t>)</w:t>
      </w:r>
    </w:p>
    <w:p w14:paraId="0944A212" w14:textId="5776C57D" w:rsidR="00E83720" w:rsidRPr="005B2038" w:rsidRDefault="00E83720" w:rsidP="00E83720">
      <w:pPr>
        <w:pStyle w:val="ListParagraph"/>
        <w:numPr>
          <w:ilvl w:val="1"/>
          <w:numId w:val="10"/>
        </w:numPr>
      </w:pPr>
      <w:r w:rsidRPr="005B2038">
        <w:t xml:space="preserve">Model </w:t>
      </w:r>
      <w:r w:rsidR="006C0F36" w:rsidRPr="005B2038">
        <w:t>ET0200</w:t>
      </w:r>
      <w:r w:rsidRPr="005B2038">
        <w:t xml:space="preserve">:  </w:t>
      </w:r>
      <w:r w:rsidR="00C07915" w:rsidRPr="005B2038">
        <w:t>32</w:t>
      </w:r>
      <w:r w:rsidRPr="005B2038">
        <w:t xml:space="preserve"> inches (</w:t>
      </w:r>
      <w:r w:rsidR="00C07915" w:rsidRPr="005B2038">
        <w:t>8</w:t>
      </w:r>
      <w:r w:rsidR="006C0F36" w:rsidRPr="005B2038">
        <w:t>1</w:t>
      </w:r>
      <w:r w:rsidRPr="005B2038">
        <w:t xml:space="preserve"> cm)</w:t>
      </w:r>
    </w:p>
    <w:p w14:paraId="7764279A" w14:textId="5524461C" w:rsidR="00C07915" w:rsidRPr="005B2038" w:rsidRDefault="00C07915" w:rsidP="00C07915">
      <w:pPr>
        <w:pStyle w:val="ListParagraph"/>
        <w:numPr>
          <w:ilvl w:val="1"/>
          <w:numId w:val="10"/>
        </w:numPr>
      </w:pPr>
      <w:r w:rsidRPr="005B2038">
        <w:t xml:space="preserve">Model EV0250:  </w:t>
      </w:r>
      <w:r w:rsidRPr="005B2038">
        <w:t>34 inches</w:t>
      </w:r>
      <w:r w:rsidRPr="005B2038">
        <w:t xml:space="preserve"> (</w:t>
      </w:r>
      <w:r w:rsidRPr="005B2038">
        <w:t>86 cm</w:t>
      </w:r>
      <w:r w:rsidRPr="005B2038">
        <w:t>)</w:t>
      </w:r>
    </w:p>
    <w:p w14:paraId="0C0B25AC" w14:textId="5D8F00D5" w:rsidR="00E83720" w:rsidRPr="005B2038" w:rsidRDefault="00E83720" w:rsidP="00E83720">
      <w:pPr>
        <w:pStyle w:val="ListParagraph"/>
        <w:numPr>
          <w:ilvl w:val="1"/>
          <w:numId w:val="10"/>
        </w:numPr>
      </w:pPr>
      <w:r w:rsidRPr="005B2038">
        <w:t xml:space="preserve">Model </w:t>
      </w:r>
      <w:r w:rsidR="006C0F36" w:rsidRPr="005B2038">
        <w:t>ET0300</w:t>
      </w:r>
      <w:r w:rsidRPr="005B2038">
        <w:t xml:space="preserve">:  </w:t>
      </w:r>
      <w:r w:rsidR="006C0F36" w:rsidRPr="005B2038">
        <w:t>4</w:t>
      </w:r>
      <w:r w:rsidRPr="005B2038">
        <w:t>0 inches (</w:t>
      </w:r>
      <w:r w:rsidR="006C0F36" w:rsidRPr="005B2038">
        <w:t>102</w:t>
      </w:r>
      <w:r w:rsidRPr="005B2038">
        <w:t xml:space="preserve"> cm)</w:t>
      </w:r>
    </w:p>
    <w:p w14:paraId="3AB2D186" w14:textId="2D647532" w:rsidR="00C07915" w:rsidRPr="005B2038" w:rsidRDefault="00C07915" w:rsidP="00C07915">
      <w:pPr>
        <w:pStyle w:val="ListParagraph"/>
        <w:numPr>
          <w:ilvl w:val="1"/>
          <w:numId w:val="10"/>
        </w:numPr>
      </w:pPr>
      <w:r w:rsidRPr="005B2038">
        <w:t xml:space="preserve">Model EV0400:  </w:t>
      </w:r>
      <w:r w:rsidRPr="005B2038">
        <w:t>46 inches</w:t>
      </w:r>
      <w:r w:rsidRPr="005B2038">
        <w:t xml:space="preserve"> (</w:t>
      </w:r>
      <w:r w:rsidRPr="005B2038">
        <w:t>117 cm</w:t>
      </w:r>
      <w:r w:rsidRPr="005B2038">
        <w:t>)</w:t>
      </w:r>
    </w:p>
    <w:p w14:paraId="791CC290" w14:textId="3D118686" w:rsidR="00C07915" w:rsidRPr="005B2038" w:rsidRDefault="00C07915" w:rsidP="00C07915">
      <w:pPr>
        <w:pStyle w:val="ListParagraph"/>
        <w:numPr>
          <w:ilvl w:val="1"/>
          <w:numId w:val="10"/>
        </w:numPr>
      </w:pPr>
      <w:r w:rsidRPr="005B2038">
        <w:t xml:space="preserve">Model EV0500:  </w:t>
      </w:r>
      <w:r w:rsidRPr="005B2038">
        <w:t xml:space="preserve">46 inches </w:t>
      </w:r>
      <w:r w:rsidRPr="005B2038">
        <w:t>(</w:t>
      </w:r>
      <w:r w:rsidRPr="005B2038">
        <w:t>117 cm</w:t>
      </w:r>
      <w:r w:rsidRPr="005B2038">
        <w:t>)</w:t>
      </w:r>
    </w:p>
    <w:p w14:paraId="5F611A0D" w14:textId="5C1D0D2B" w:rsidR="00C07915" w:rsidRPr="005B2038" w:rsidRDefault="00C07915" w:rsidP="00C07915">
      <w:pPr>
        <w:pStyle w:val="ListParagraph"/>
        <w:numPr>
          <w:ilvl w:val="1"/>
          <w:numId w:val="10"/>
        </w:numPr>
      </w:pPr>
      <w:r w:rsidRPr="005B2038">
        <w:t xml:space="preserve">Model EV0600:  </w:t>
      </w:r>
      <w:r w:rsidRPr="005B2038">
        <w:t>52 inches</w:t>
      </w:r>
      <w:r w:rsidRPr="005B2038">
        <w:t xml:space="preserve"> (</w:t>
      </w:r>
      <w:r w:rsidRPr="005B2038">
        <w:t>132 cm</w:t>
      </w:r>
      <w:r w:rsidRPr="005B2038">
        <w:t>)</w:t>
      </w:r>
    </w:p>
    <w:p w14:paraId="2B315BC9" w14:textId="1E088B0C" w:rsidR="00C07915" w:rsidRPr="005B2038" w:rsidRDefault="00C07915" w:rsidP="00C07915">
      <w:pPr>
        <w:pStyle w:val="ListParagraph"/>
        <w:numPr>
          <w:ilvl w:val="1"/>
          <w:numId w:val="10"/>
        </w:numPr>
      </w:pPr>
      <w:r w:rsidRPr="005B2038">
        <w:t xml:space="preserve">Model EV0800:  </w:t>
      </w:r>
      <w:r w:rsidRPr="005B2038">
        <w:t xml:space="preserve">52 inches </w:t>
      </w:r>
      <w:r w:rsidRPr="005B2038">
        <w:t>(</w:t>
      </w:r>
      <w:r w:rsidRPr="005B2038">
        <w:t>132 cm</w:t>
      </w:r>
      <w:r w:rsidRPr="005B2038">
        <w:t>)</w:t>
      </w:r>
    </w:p>
    <w:p w14:paraId="1F9AF98D" w14:textId="67501C52" w:rsidR="00C07915" w:rsidRPr="005B2038" w:rsidRDefault="00C07915" w:rsidP="00C07915">
      <w:pPr>
        <w:pStyle w:val="ListParagraph"/>
        <w:numPr>
          <w:ilvl w:val="1"/>
          <w:numId w:val="10"/>
        </w:numPr>
      </w:pPr>
      <w:r w:rsidRPr="005B2038">
        <w:t xml:space="preserve">Model EV1000:  </w:t>
      </w:r>
      <w:r w:rsidRPr="005B2038">
        <w:t xml:space="preserve">52 inches </w:t>
      </w:r>
      <w:r w:rsidRPr="005B2038">
        <w:t>(</w:t>
      </w:r>
      <w:r w:rsidRPr="005B2038">
        <w:t>132 cm</w:t>
      </w:r>
      <w:r w:rsidRPr="005B2038">
        <w:t>)</w:t>
      </w:r>
    </w:p>
    <w:p w14:paraId="17644D4C" w14:textId="594A7B0F" w:rsidR="00C07915" w:rsidRPr="005B2038" w:rsidRDefault="00C07915" w:rsidP="00C07915">
      <w:pPr>
        <w:pStyle w:val="ListParagraph"/>
        <w:numPr>
          <w:ilvl w:val="1"/>
          <w:numId w:val="10"/>
        </w:numPr>
      </w:pPr>
      <w:r w:rsidRPr="005B2038">
        <w:t xml:space="preserve">Model EV1250:  </w:t>
      </w:r>
      <w:r w:rsidRPr="005B2038">
        <w:t xml:space="preserve">58 inches </w:t>
      </w:r>
      <w:r w:rsidRPr="005B2038">
        <w:t>(</w:t>
      </w:r>
      <w:r w:rsidRPr="005B2038">
        <w:t>147 cm</w:t>
      </w:r>
      <w:r w:rsidRPr="005B2038">
        <w:t>)</w:t>
      </w:r>
    </w:p>
    <w:p w14:paraId="7DF6237D" w14:textId="4237A33F" w:rsidR="00C07915" w:rsidRPr="005B2038" w:rsidRDefault="00C07915" w:rsidP="00C07915">
      <w:pPr>
        <w:pStyle w:val="ListParagraph"/>
        <w:numPr>
          <w:ilvl w:val="1"/>
          <w:numId w:val="10"/>
        </w:numPr>
      </w:pPr>
      <w:r w:rsidRPr="005B2038">
        <w:t xml:space="preserve">Model EV1500:  </w:t>
      </w:r>
      <w:r w:rsidRPr="005B2038">
        <w:t>64 inches</w:t>
      </w:r>
      <w:r w:rsidRPr="005B2038">
        <w:t xml:space="preserve"> (</w:t>
      </w:r>
      <w:r w:rsidRPr="005B2038">
        <w:t>163 cm</w:t>
      </w:r>
      <w:r w:rsidRPr="005B2038">
        <w:t>)</w:t>
      </w:r>
    </w:p>
    <w:p w14:paraId="66BC6C2B" w14:textId="2639D4AF" w:rsidR="00C07915" w:rsidRPr="005B2038" w:rsidRDefault="00C07915" w:rsidP="00C07915">
      <w:pPr>
        <w:pStyle w:val="ListParagraph"/>
        <w:numPr>
          <w:ilvl w:val="1"/>
          <w:numId w:val="10"/>
        </w:numPr>
      </w:pPr>
      <w:r w:rsidRPr="005B2038">
        <w:t xml:space="preserve">Model EV2000:  </w:t>
      </w:r>
      <w:r w:rsidRPr="005B2038">
        <w:t>70 inches</w:t>
      </w:r>
      <w:r w:rsidRPr="005B2038">
        <w:t xml:space="preserve"> (</w:t>
      </w:r>
      <w:r w:rsidRPr="005B2038">
        <w:t>178 cm</w:t>
      </w:r>
      <w:r w:rsidRPr="005B2038">
        <w:t>)</w:t>
      </w:r>
    </w:p>
    <w:p w14:paraId="658E8DE7" w14:textId="3357567D" w:rsidR="00C07915" w:rsidRPr="005B2038" w:rsidRDefault="00C07915" w:rsidP="00C07915">
      <w:pPr>
        <w:pStyle w:val="ListParagraph"/>
        <w:numPr>
          <w:ilvl w:val="1"/>
          <w:numId w:val="10"/>
        </w:numPr>
      </w:pPr>
      <w:r w:rsidRPr="005B2038">
        <w:t xml:space="preserve">Model EV2500:  </w:t>
      </w:r>
      <w:r w:rsidRPr="005B2038">
        <w:t>76 inches</w:t>
      </w:r>
      <w:r w:rsidRPr="005B2038">
        <w:t xml:space="preserve"> (</w:t>
      </w:r>
      <w:r w:rsidRPr="005B2038">
        <w:t>193 cm</w:t>
      </w:r>
      <w:r w:rsidRPr="005B2038">
        <w:t>)</w:t>
      </w:r>
    </w:p>
    <w:p w14:paraId="3FE6DD11" w14:textId="77777777" w:rsidR="00C07915" w:rsidRPr="005B2038" w:rsidRDefault="00C07915" w:rsidP="00E83720">
      <w:pPr>
        <w:pStyle w:val="ListParagraph"/>
        <w:numPr>
          <w:ilvl w:val="1"/>
          <w:numId w:val="10"/>
        </w:numPr>
      </w:pPr>
    </w:p>
    <w:p w14:paraId="12F3B5EE" w14:textId="14015062" w:rsidR="006C0F36" w:rsidRPr="005B2038" w:rsidRDefault="006C0F36" w:rsidP="00E83720">
      <w:pPr>
        <w:pStyle w:val="ListParagraph"/>
        <w:numPr>
          <w:ilvl w:val="0"/>
          <w:numId w:val="10"/>
        </w:numPr>
      </w:pPr>
      <w:r w:rsidRPr="005B2038">
        <w:t>Heater</w:t>
      </w:r>
      <w:r w:rsidR="00E83720" w:rsidRPr="005B2038">
        <w:t xml:space="preserve"> height</w:t>
      </w:r>
      <w:r w:rsidRPr="005B2038">
        <w:t xml:space="preserve"> shall be 80 inches (203 cm)</w:t>
      </w:r>
      <w:r w:rsidR="00355723" w:rsidRPr="005B2038">
        <w:t>.</w:t>
      </w:r>
    </w:p>
    <w:p w14:paraId="351B8C0D" w14:textId="2446FFF4" w:rsidR="00355723" w:rsidRPr="005B2038" w:rsidRDefault="00401F6B" w:rsidP="00355723">
      <w:pPr>
        <w:pStyle w:val="ListParagraph"/>
        <w:numPr>
          <w:ilvl w:val="0"/>
          <w:numId w:val="10"/>
        </w:numPr>
      </w:pPr>
      <w:r w:rsidRPr="005B2038">
        <w:t>The heater shall have a painted steel jacket.  The jacket shall be coated on both sides and have a durable finish for maximum protection.</w:t>
      </w:r>
    </w:p>
    <w:p w14:paraId="6B0E788D" w14:textId="5CDB9920" w:rsidR="00EC7E89" w:rsidRPr="005B2038" w:rsidRDefault="00EC7E89" w:rsidP="00355723">
      <w:pPr>
        <w:pStyle w:val="ListParagraph"/>
        <w:numPr>
          <w:ilvl w:val="0"/>
          <w:numId w:val="10"/>
        </w:numPr>
      </w:pPr>
      <w:r w:rsidRPr="005B2038">
        <w:t>The heater tanks shall be covered with high-density open cell foam insulation used to meet ASH</w:t>
      </w:r>
      <w:r w:rsidR="00A518D1" w:rsidRPr="005B2038">
        <w:t>RAE</w:t>
      </w:r>
      <w:r w:rsidRPr="005B2038">
        <w:t xml:space="preserve"> 90.1b, allowing for maximum 4 Watts per square foot of tank surface energy loss.</w:t>
      </w:r>
    </w:p>
    <w:p w14:paraId="2C4CB995" w14:textId="77777777" w:rsidR="00355723" w:rsidRPr="005B2038" w:rsidRDefault="00355723" w:rsidP="00355723">
      <w:pPr>
        <w:pStyle w:val="ListParagraph"/>
        <w:numPr>
          <w:ilvl w:val="0"/>
          <w:numId w:val="10"/>
        </w:numPr>
      </w:pPr>
      <w:r w:rsidRPr="005B2038">
        <w:t>Heater tank shall be double-glass lined with a coating that produces a superior, resistant, long-lasting material that bonds to the steel substrate.  Lining shall be 20 mils thick (+/- 4 mils).Lining shall be able to withstand temperatures up to 180°F (82°C), and shall feature antimicrobial product protection to help prevent the growth of bacteria, mold and mildew on the surface of the tank lining.  The glass lining shall be tested under the following ASTM testing guidelines:</w:t>
      </w:r>
    </w:p>
    <w:p w14:paraId="16785628" w14:textId="77777777" w:rsidR="00355723" w:rsidRPr="005B2038" w:rsidRDefault="00355723" w:rsidP="00355723">
      <w:pPr>
        <w:pStyle w:val="ListParagraph"/>
        <w:numPr>
          <w:ilvl w:val="1"/>
          <w:numId w:val="10"/>
        </w:numPr>
      </w:pPr>
      <w:r w:rsidRPr="005B2038">
        <w:t>Degradation:  W-H-196 Test = 7.0 – 8.0 mg/in</w:t>
      </w:r>
      <w:r w:rsidRPr="005B2038">
        <w:rPr>
          <w:vertAlign w:val="superscript"/>
        </w:rPr>
        <w:t>2</w:t>
      </w:r>
      <w:r w:rsidRPr="005B2038">
        <w:t>.</w:t>
      </w:r>
    </w:p>
    <w:p w14:paraId="218E0BE2" w14:textId="77777777" w:rsidR="00355723" w:rsidRPr="005B2038" w:rsidRDefault="00355723" w:rsidP="00355723">
      <w:pPr>
        <w:pStyle w:val="ListParagraph"/>
        <w:numPr>
          <w:ilvl w:val="1"/>
          <w:numId w:val="10"/>
        </w:numPr>
      </w:pPr>
      <w:r w:rsidRPr="005B2038">
        <w:t>Resistance:  PEI T-21 Spot Acid Test = Class A.</w:t>
      </w:r>
    </w:p>
    <w:p w14:paraId="616A9E4A" w14:textId="77777777" w:rsidR="00355723" w:rsidRPr="005B2038" w:rsidRDefault="00355723" w:rsidP="00355723">
      <w:pPr>
        <w:pStyle w:val="ListParagraph"/>
        <w:numPr>
          <w:ilvl w:val="1"/>
          <w:numId w:val="10"/>
        </w:numPr>
      </w:pPr>
      <w:r w:rsidRPr="005B2038">
        <w:t>Adhesion:  Impact Resistance = Class 4 to 5.</w:t>
      </w:r>
    </w:p>
    <w:p w14:paraId="524757C5" w14:textId="77777777" w:rsidR="00355723" w:rsidRPr="005B2038" w:rsidRDefault="00355723" w:rsidP="00355723">
      <w:pPr>
        <w:pStyle w:val="ListParagraph"/>
        <w:numPr>
          <w:ilvl w:val="1"/>
          <w:numId w:val="10"/>
        </w:numPr>
      </w:pPr>
      <w:r w:rsidRPr="005B2038">
        <w:t>Hi-Pot Test:  Less than 20.</w:t>
      </w:r>
    </w:p>
    <w:p w14:paraId="35544A3F" w14:textId="20DF0565" w:rsidR="00355723" w:rsidRPr="005B2038" w:rsidRDefault="00355723" w:rsidP="00355723">
      <w:pPr>
        <w:pStyle w:val="ListParagraph"/>
        <w:numPr>
          <w:ilvl w:val="0"/>
          <w:numId w:val="10"/>
        </w:numPr>
      </w:pPr>
      <w:r w:rsidRPr="005B2038">
        <w:t xml:space="preserve">Heater shall be built with </w:t>
      </w:r>
      <w:r w:rsidR="00A518D1" w:rsidRPr="005B2038">
        <w:t>an</w:t>
      </w:r>
      <w:r w:rsidRPr="005B2038">
        <w:t xml:space="preserve"> electrical panel that has a hinged door with keyed lock.</w:t>
      </w:r>
    </w:p>
    <w:p w14:paraId="7DB1362A" w14:textId="77777777" w:rsidR="00355723" w:rsidRPr="005B2038" w:rsidRDefault="00355723" w:rsidP="00355723">
      <w:pPr>
        <w:pStyle w:val="ListParagraph"/>
        <w:numPr>
          <w:ilvl w:val="0"/>
          <w:numId w:val="10"/>
        </w:numPr>
      </w:pPr>
      <w:r w:rsidRPr="005B2038">
        <w:t>Heater shall be built with lifting lug access.</w:t>
      </w:r>
    </w:p>
    <w:p w14:paraId="1277DCF3" w14:textId="77777777" w:rsidR="00355723" w:rsidRPr="005B2038" w:rsidRDefault="00355723" w:rsidP="00355723">
      <w:pPr>
        <w:pStyle w:val="ListParagraph"/>
        <w:numPr>
          <w:ilvl w:val="0"/>
          <w:numId w:val="10"/>
        </w:numPr>
      </w:pPr>
      <w:r w:rsidRPr="005B2038">
        <w:t>Heater shall be constructed with a channel iron skid base.</w:t>
      </w:r>
    </w:p>
    <w:p w14:paraId="1E5B3E79" w14:textId="48116358" w:rsidR="004F727A" w:rsidRPr="005B2038" w:rsidRDefault="004F727A" w:rsidP="00355723">
      <w:pPr>
        <w:pStyle w:val="ListParagraph"/>
        <w:numPr>
          <w:ilvl w:val="0"/>
          <w:numId w:val="10"/>
        </w:numPr>
      </w:pPr>
      <w:r w:rsidRPr="005B2038">
        <w:t>An inspection opening shall provide easy access to the heater interior for inspection and cleaning.</w:t>
      </w:r>
    </w:p>
    <w:p w14:paraId="6056E8C0" w14:textId="3FECA750" w:rsidR="00355723" w:rsidRPr="005B2038" w:rsidRDefault="00EC7E89" w:rsidP="00E83720">
      <w:pPr>
        <w:pStyle w:val="ListParagraph"/>
        <w:numPr>
          <w:ilvl w:val="0"/>
          <w:numId w:val="10"/>
        </w:numPr>
      </w:pPr>
      <w:r w:rsidRPr="005B2038">
        <w:t xml:space="preserve">Low watt density incoloy elements shall be used.  This tough alloy </w:t>
      </w:r>
      <w:r w:rsidR="00A518D1" w:rsidRPr="005B2038">
        <w:t>resists</w:t>
      </w:r>
      <w:r w:rsidRPr="005B2038">
        <w:t xml:space="preserve"> the effects of prolonged high operating temperatures, hard water, acids, corrosion, and thermal shock</w:t>
      </w:r>
      <w:r w:rsidR="00355723" w:rsidRPr="005B2038">
        <w:t>.</w:t>
      </w:r>
    </w:p>
    <w:p w14:paraId="69B91F52" w14:textId="2C20FE1B" w:rsidR="00EC7E89" w:rsidRPr="005B2038" w:rsidRDefault="00EC7E89" w:rsidP="00E83720">
      <w:pPr>
        <w:pStyle w:val="ListParagraph"/>
        <w:numPr>
          <w:ilvl w:val="0"/>
          <w:numId w:val="10"/>
        </w:numPr>
      </w:pPr>
      <w:r w:rsidRPr="005B2038">
        <w:t>All elements and circuits shall be internally fused in 48 Amp increments, providing complete electrical protection.  Cartridge type ruses shall be rated at 200,000 Amp interrupting capacity.</w:t>
      </w:r>
    </w:p>
    <w:p w14:paraId="71E77E25" w14:textId="30D1146D" w:rsidR="00355723" w:rsidRPr="005B2038" w:rsidRDefault="00355723" w:rsidP="00E83720">
      <w:pPr>
        <w:pStyle w:val="ListParagraph"/>
        <w:numPr>
          <w:ilvl w:val="0"/>
          <w:numId w:val="10"/>
        </w:numPr>
      </w:pPr>
      <w:r w:rsidRPr="005B2038">
        <w:t xml:space="preserve">Heater shall use magnetic </w:t>
      </w:r>
      <w:r w:rsidR="00EC7E89" w:rsidRPr="005B2038">
        <w:t>contacto</w:t>
      </w:r>
      <w:r w:rsidRPr="005B2038">
        <w:t>rs</w:t>
      </w:r>
      <w:r w:rsidR="00EC7E89" w:rsidRPr="005B2038">
        <w:t xml:space="preserve"> with</w:t>
      </w:r>
      <w:r w:rsidRPr="005B2038">
        <w:t xml:space="preserve"> immersion thermostats.</w:t>
      </w:r>
    </w:p>
    <w:p w14:paraId="62E6C0A8" w14:textId="3B65F32A" w:rsidR="00EC7E89" w:rsidRPr="005B2038" w:rsidRDefault="00EC7E89" w:rsidP="00E83720">
      <w:pPr>
        <w:pStyle w:val="ListParagraph"/>
        <w:numPr>
          <w:ilvl w:val="0"/>
          <w:numId w:val="10"/>
        </w:numPr>
      </w:pPr>
      <w:r w:rsidRPr="005B2038">
        <w:t>The control circuit shall be 120V, with built-in transformer.</w:t>
      </w:r>
    </w:p>
    <w:p w14:paraId="7D4C08DF" w14:textId="14834A3F" w:rsidR="00EC7E89" w:rsidRPr="005B2038" w:rsidRDefault="00EC7E89" w:rsidP="00E83720">
      <w:pPr>
        <w:pStyle w:val="ListParagraph"/>
        <w:numPr>
          <w:ilvl w:val="0"/>
          <w:numId w:val="10"/>
        </w:numPr>
      </w:pPr>
      <w:r w:rsidRPr="005B2038">
        <w:t>Elements shall be thermostatically controlled in 54kW maximum increments.</w:t>
      </w:r>
    </w:p>
    <w:p w14:paraId="66206A00" w14:textId="183CE9ED" w:rsidR="00355723" w:rsidRPr="005B2038" w:rsidRDefault="00355723" w:rsidP="00E83720">
      <w:pPr>
        <w:pStyle w:val="ListParagraph"/>
        <w:numPr>
          <w:ilvl w:val="0"/>
          <w:numId w:val="10"/>
        </w:numPr>
      </w:pPr>
      <w:r w:rsidRPr="005B2038">
        <w:t>Heater shall have a digital temperature display</w:t>
      </w:r>
      <w:r w:rsidR="00401F6B" w:rsidRPr="005B2038">
        <w:t>, located on the front of cabinet</w:t>
      </w:r>
      <w:r w:rsidRPr="005B2038">
        <w:t>.</w:t>
      </w:r>
    </w:p>
    <w:p w14:paraId="5B9FD128" w14:textId="13423A08" w:rsidR="00355723" w:rsidRPr="005B2038" w:rsidRDefault="00355723" w:rsidP="00E83720">
      <w:pPr>
        <w:pStyle w:val="ListParagraph"/>
        <w:numPr>
          <w:ilvl w:val="0"/>
          <w:numId w:val="10"/>
        </w:numPr>
      </w:pPr>
      <w:r w:rsidRPr="005B2038">
        <w:t>Heater shall be equipped with a manual reset high water temperature limit.</w:t>
      </w:r>
    </w:p>
    <w:p w14:paraId="3F2CB515" w14:textId="39BE2334" w:rsidR="006359F1" w:rsidRPr="005B2038" w:rsidRDefault="006359F1" w:rsidP="00E83720">
      <w:pPr>
        <w:pStyle w:val="ListParagraph"/>
        <w:numPr>
          <w:ilvl w:val="0"/>
          <w:numId w:val="10"/>
        </w:numPr>
      </w:pPr>
      <w:r w:rsidRPr="005B2038">
        <w:t>Terminal block connections shall be used, for easy and safe wiring connections.</w:t>
      </w:r>
    </w:p>
    <w:p w14:paraId="0609F0B3" w14:textId="3D2BFDAD" w:rsidR="001E40A1" w:rsidRPr="005B2038" w:rsidRDefault="006C0F36" w:rsidP="00E83720">
      <w:pPr>
        <w:pStyle w:val="ListParagraph"/>
        <w:numPr>
          <w:ilvl w:val="0"/>
          <w:numId w:val="10"/>
        </w:numPr>
      </w:pPr>
      <w:r w:rsidRPr="005B2038">
        <w:t>Heater shall be equipped with an installed temperature and pressure relief valve.</w:t>
      </w:r>
    </w:p>
    <w:p w14:paraId="47CE1207" w14:textId="77777777" w:rsidR="008F482D" w:rsidRPr="005B2038" w:rsidRDefault="008F482D" w:rsidP="001E40A1">
      <w:pPr>
        <w:pStyle w:val="ListParagraph"/>
        <w:numPr>
          <w:ilvl w:val="0"/>
          <w:numId w:val="10"/>
        </w:numPr>
      </w:pPr>
      <w:r w:rsidRPr="005B2038">
        <w:t>Outlet and inlet water connections shall be:</w:t>
      </w:r>
    </w:p>
    <w:p w14:paraId="400C489A" w14:textId="002B77C4" w:rsidR="00771B7B" w:rsidRPr="005B2038" w:rsidRDefault="008F482D" w:rsidP="008F482D">
      <w:pPr>
        <w:pStyle w:val="ListParagraph"/>
        <w:numPr>
          <w:ilvl w:val="1"/>
          <w:numId w:val="10"/>
        </w:numPr>
      </w:pPr>
      <w:r w:rsidRPr="005B2038">
        <w:t>150-250 gallon:  1-1/2” NPT</w:t>
      </w:r>
    </w:p>
    <w:p w14:paraId="3B44B04E" w14:textId="6CAFDD5C" w:rsidR="008F482D" w:rsidRPr="005B2038" w:rsidRDefault="008F482D" w:rsidP="008F482D">
      <w:pPr>
        <w:pStyle w:val="ListParagraph"/>
        <w:numPr>
          <w:ilvl w:val="1"/>
          <w:numId w:val="10"/>
        </w:numPr>
      </w:pPr>
      <w:r w:rsidRPr="005B2038">
        <w:t>300-500 gallon:  2” NPT</w:t>
      </w:r>
    </w:p>
    <w:p w14:paraId="7BF38174" w14:textId="65928560" w:rsidR="008F482D" w:rsidRPr="005B2038" w:rsidRDefault="008F482D" w:rsidP="008F482D">
      <w:pPr>
        <w:pStyle w:val="ListParagraph"/>
        <w:numPr>
          <w:ilvl w:val="1"/>
          <w:numId w:val="10"/>
        </w:numPr>
      </w:pPr>
      <w:r w:rsidRPr="005B2038">
        <w:t>600-1000 gallon:  2-1/2” NPT</w:t>
      </w:r>
    </w:p>
    <w:p w14:paraId="28751D08" w14:textId="4BD0F25C" w:rsidR="008F482D" w:rsidRPr="005B2038" w:rsidRDefault="008F482D" w:rsidP="008F482D">
      <w:pPr>
        <w:pStyle w:val="ListParagraph"/>
        <w:numPr>
          <w:ilvl w:val="1"/>
          <w:numId w:val="10"/>
        </w:numPr>
      </w:pPr>
      <w:r w:rsidRPr="005B2038">
        <w:t>1250-2500 gallon:  3” NPT</w:t>
      </w:r>
    </w:p>
    <w:p w14:paraId="591792E9" w14:textId="21CA7558" w:rsidR="007B1EA3" w:rsidRPr="005B2038" w:rsidRDefault="006C0F36" w:rsidP="00AC72D8">
      <w:pPr>
        <w:pStyle w:val="ListParagraph"/>
        <w:numPr>
          <w:ilvl w:val="0"/>
          <w:numId w:val="10"/>
        </w:numPr>
      </w:pPr>
      <w:r w:rsidRPr="005B2038">
        <w:t>Heater shall be equipped with a drain.</w:t>
      </w:r>
    </w:p>
    <w:p w14:paraId="3A39F3F2" w14:textId="4A8F7528" w:rsidR="00F17378" w:rsidRPr="005B2038" w:rsidRDefault="00D5221E" w:rsidP="00AC72D8">
      <w:pPr>
        <w:pStyle w:val="ListParagraph"/>
        <w:numPr>
          <w:ilvl w:val="0"/>
          <w:numId w:val="10"/>
        </w:numPr>
      </w:pPr>
      <w:r w:rsidRPr="005B2038">
        <w:t>Heater t</w:t>
      </w:r>
      <w:r w:rsidR="009858D2" w:rsidRPr="005B2038">
        <w:t>ank shall include m</w:t>
      </w:r>
      <w:r w:rsidR="00F17378" w:rsidRPr="005B2038">
        <w:t xml:space="preserve">agnesium anode rods, quantities and placement </w:t>
      </w:r>
      <w:r w:rsidR="009858D2" w:rsidRPr="005B2038">
        <w:t xml:space="preserve">chosen </w:t>
      </w:r>
      <w:r w:rsidR="00F17378" w:rsidRPr="005B2038">
        <w:t xml:space="preserve">to </w:t>
      </w:r>
      <w:r w:rsidR="009858D2" w:rsidRPr="005B2038">
        <w:t xml:space="preserve">best </w:t>
      </w:r>
      <w:r w:rsidR="00F17378" w:rsidRPr="005B2038">
        <w:t xml:space="preserve">protect the </w:t>
      </w:r>
      <w:r w:rsidR="009858D2" w:rsidRPr="005B2038">
        <w:t>tank.</w:t>
      </w:r>
    </w:p>
    <w:p w14:paraId="5F3F45E6" w14:textId="77777777" w:rsidR="009858D2" w:rsidRPr="005B2038" w:rsidRDefault="009858D2" w:rsidP="00E35792"/>
    <w:p w14:paraId="570EF195" w14:textId="1C91D1A8" w:rsidR="007B1EA3" w:rsidRPr="005B2038" w:rsidRDefault="004A050E" w:rsidP="007B1EA3">
      <w:r w:rsidRPr="005B2038">
        <w:t>2.</w:t>
      </w:r>
      <w:r w:rsidR="00453284" w:rsidRPr="005B2038">
        <w:t>3</w:t>
      </w:r>
      <w:r w:rsidRPr="005B2038">
        <w:t xml:space="preserve"> </w:t>
      </w:r>
      <w:r w:rsidR="00E35792" w:rsidRPr="005B2038">
        <w:t>OPTIONS</w:t>
      </w:r>
    </w:p>
    <w:p w14:paraId="214F66B4" w14:textId="77777777" w:rsidR="00A518D1" w:rsidRPr="005B2038" w:rsidRDefault="00A518D1" w:rsidP="007B1EA3"/>
    <w:p w14:paraId="05951B59" w14:textId="43D0705A" w:rsidR="00E35792" w:rsidRPr="005B2038" w:rsidRDefault="00AD1DF8" w:rsidP="00E35792">
      <w:pPr>
        <w:pStyle w:val="ListParagraph"/>
        <w:numPr>
          <w:ilvl w:val="0"/>
          <w:numId w:val="35"/>
        </w:numPr>
      </w:pPr>
      <w:r w:rsidRPr="005B2038">
        <w:lastRenderedPageBreak/>
        <w:t>The heater shall be available with the following options:</w:t>
      </w:r>
    </w:p>
    <w:p w14:paraId="7978B8D4" w14:textId="77777777" w:rsidR="005B2038" w:rsidRPr="005B2038" w:rsidRDefault="005B2038" w:rsidP="00E35792">
      <w:pPr>
        <w:pStyle w:val="ListParagraph"/>
        <w:numPr>
          <w:ilvl w:val="1"/>
          <w:numId w:val="35"/>
        </w:numPr>
      </w:pPr>
      <w:r w:rsidRPr="005B2038">
        <w:t>BMS contacts for connection to a building automation system.</w:t>
      </w:r>
    </w:p>
    <w:p w14:paraId="72398291" w14:textId="14E39285" w:rsidR="00AD1DF8" w:rsidRPr="005B2038" w:rsidRDefault="00AD1DF8" w:rsidP="00E35792">
      <w:pPr>
        <w:pStyle w:val="ListParagraph"/>
        <w:numPr>
          <w:ilvl w:val="1"/>
          <w:numId w:val="35"/>
        </w:numPr>
      </w:pPr>
      <w:r w:rsidRPr="005B2038">
        <w:t>Low water cutoff to prevent energizing of the heater when not filled with water, or upon a low water condition.</w:t>
      </w:r>
    </w:p>
    <w:p w14:paraId="31AF01A9" w14:textId="7AE93F52" w:rsidR="00873F10" w:rsidRPr="005B2038" w:rsidRDefault="00AD1DF8" w:rsidP="00E35792">
      <w:pPr>
        <w:pStyle w:val="ListParagraph"/>
        <w:numPr>
          <w:ilvl w:val="1"/>
          <w:numId w:val="35"/>
        </w:numPr>
      </w:pPr>
      <w:r w:rsidRPr="005B2038">
        <w:t>Pilot lights and manual limiting switches permit manual limitation of heating input by switching off current to each contactor.</w:t>
      </w:r>
    </w:p>
    <w:p w14:paraId="63B9473C" w14:textId="09DD3A1B" w:rsidR="005B2038" w:rsidRPr="005B2038" w:rsidRDefault="005B2038" w:rsidP="00E35792">
      <w:pPr>
        <w:pStyle w:val="ListParagraph"/>
        <w:numPr>
          <w:ilvl w:val="1"/>
          <w:numId w:val="35"/>
        </w:numPr>
      </w:pPr>
      <w:r w:rsidRPr="005B2038">
        <w:t>Alarm bell for audible alarm.</w:t>
      </w:r>
    </w:p>
    <w:p w14:paraId="6970A2EF" w14:textId="4F0633C6" w:rsidR="00AD1DF8" w:rsidRPr="005B2038" w:rsidRDefault="00AD1DF8" w:rsidP="00E35792">
      <w:pPr>
        <w:pStyle w:val="ListParagraph"/>
        <w:numPr>
          <w:ilvl w:val="1"/>
          <w:numId w:val="35"/>
        </w:numPr>
      </w:pPr>
      <w:r w:rsidRPr="005B2038">
        <w:t>Shunt trip disconnect that provides maximum protection by interrupting all power to the system in the event of a control sensed malfunction or over current</w:t>
      </w:r>
      <w:r w:rsidR="00A518D1" w:rsidRPr="005B2038">
        <w:t xml:space="preserve"> (mounted separately).</w:t>
      </w:r>
    </w:p>
    <w:p w14:paraId="75FC71F1" w14:textId="6CBA73CD" w:rsidR="00A518D1" w:rsidRPr="005B2038" w:rsidRDefault="00A518D1" w:rsidP="00E35792">
      <w:pPr>
        <w:pStyle w:val="ListParagraph"/>
        <w:numPr>
          <w:ilvl w:val="1"/>
          <w:numId w:val="35"/>
        </w:numPr>
      </w:pPr>
      <w:r w:rsidRPr="005B2038">
        <w:t>Low pressure switch that turns off control circuit when water pressure drops below a set minimum.</w:t>
      </w:r>
    </w:p>
    <w:p w14:paraId="473F9D37" w14:textId="4AE779C9" w:rsidR="00A518D1" w:rsidRPr="005B2038" w:rsidRDefault="00A518D1" w:rsidP="00E35792">
      <w:pPr>
        <w:pStyle w:val="ListParagraph"/>
        <w:numPr>
          <w:ilvl w:val="1"/>
          <w:numId w:val="35"/>
        </w:numPr>
      </w:pPr>
      <w:r w:rsidRPr="005B2038">
        <w:t>High pressure switch that turns off control circuit when water pressure exceeds a set maximum.</w:t>
      </w:r>
    </w:p>
    <w:p w14:paraId="54BB78EC" w14:textId="5FBCDFD4" w:rsidR="00A518D1" w:rsidRPr="005B2038" w:rsidRDefault="00A518D1" w:rsidP="00E35792">
      <w:pPr>
        <w:pStyle w:val="ListParagraph"/>
        <w:numPr>
          <w:ilvl w:val="1"/>
          <w:numId w:val="35"/>
        </w:numPr>
      </w:pPr>
      <w:r w:rsidRPr="005B2038">
        <w:t xml:space="preserve">Electric step controller for electronic sequencing of thermostats </w:t>
      </w:r>
      <w:r w:rsidR="005B2038" w:rsidRPr="005B2038">
        <w:t>(36kW and higher).</w:t>
      </w:r>
    </w:p>
    <w:p w14:paraId="32CEAF5B" w14:textId="015728F8" w:rsidR="00A518D1" w:rsidRPr="005B2038" w:rsidRDefault="00A518D1" w:rsidP="00E35792">
      <w:pPr>
        <w:pStyle w:val="ListParagraph"/>
        <w:numPr>
          <w:ilvl w:val="1"/>
          <w:numId w:val="35"/>
        </w:numPr>
      </w:pPr>
      <w:r w:rsidRPr="005B2038">
        <w:t>7-day clock to control off/on cycles of the heater as programmed by the owner or electric utility requirement.</w:t>
      </w:r>
    </w:p>
    <w:p w14:paraId="2F40597A" w14:textId="2D6DBA80" w:rsidR="00A518D1" w:rsidRPr="005B2038" w:rsidRDefault="00A518D1" w:rsidP="00E35792">
      <w:pPr>
        <w:pStyle w:val="ListParagraph"/>
        <w:numPr>
          <w:ilvl w:val="1"/>
          <w:numId w:val="35"/>
        </w:numPr>
      </w:pPr>
      <w:r w:rsidRPr="005B2038">
        <w:t>24-hour clock to control on/off cycles in 24-hour cycles.</w:t>
      </w:r>
    </w:p>
    <w:p w14:paraId="2A20D062" w14:textId="3FC44D26" w:rsidR="00A518D1" w:rsidRPr="005B2038" w:rsidRDefault="00A518D1" w:rsidP="00E35792">
      <w:pPr>
        <w:pStyle w:val="ListParagraph"/>
        <w:numPr>
          <w:ilvl w:val="1"/>
          <w:numId w:val="35"/>
        </w:numPr>
      </w:pPr>
      <w:r w:rsidRPr="005B2038">
        <w:t>Safety door interlock that prevents opening of access door while heater is energized.</w:t>
      </w:r>
    </w:p>
    <w:p w14:paraId="203E997B" w14:textId="38874734" w:rsidR="00A518D1" w:rsidRPr="005B2038" w:rsidRDefault="00A518D1" w:rsidP="00E35792">
      <w:pPr>
        <w:pStyle w:val="ListParagraph"/>
        <w:numPr>
          <w:ilvl w:val="1"/>
          <w:numId w:val="35"/>
        </w:numPr>
      </w:pPr>
      <w:r w:rsidRPr="005B2038">
        <w:t>Pressure gauge that is jacket mounted for convenient viewing.</w:t>
      </w:r>
    </w:p>
    <w:p w14:paraId="3D1AE52D" w14:textId="0EE8E73A" w:rsidR="00A518D1" w:rsidRPr="005B2038" w:rsidRDefault="00A518D1" w:rsidP="00E35792">
      <w:pPr>
        <w:pStyle w:val="ListParagraph"/>
        <w:numPr>
          <w:ilvl w:val="1"/>
          <w:numId w:val="35"/>
        </w:numPr>
      </w:pPr>
      <w:r w:rsidRPr="005B2038">
        <w:t>12-inch x 16-inch manway that provides means to easily remove sediment from heater (available on 300 gallon heater).</w:t>
      </w:r>
    </w:p>
    <w:sectPr w:rsidR="00A518D1" w:rsidRPr="005B203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BA89E" w14:textId="77777777" w:rsidR="001E7EC0" w:rsidRDefault="001E7EC0" w:rsidP="00C81E68">
      <w:r>
        <w:separator/>
      </w:r>
    </w:p>
  </w:endnote>
  <w:endnote w:type="continuationSeparator" w:id="0">
    <w:p w14:paraId="5387DC6A" w14:textId="77777777" w:rsidR="001E7EC0" w:rsidRDefault="001E7EC0" w:rsidP="00C8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077505"/>
      <w:docPartObj>
        <w:docPartGallery w:val="Page Numbers (Bottom of Page)"/>
        <w:docPartUnique/>
      </w:docPartObj>
    </w:sdtPr>
    <w:sdtContent>
      <w:sdt>
        <w:sdtPr>
          <w:id w:val="-1769616900"/>
          <w:docPartObj>
            <w:docPartGallery w:val="Page Numbers (Top of Page)"/>
            <w:docPartUnique/>
          </w:docPartObj>
        </w:sdtPr>
        <w:sdtContent>
          <w:p w14:paraId="3DE1EC0A" w14:textId="5FCC693B" w:rsidR="00C81E68" w:rsidRDefault="00C81E6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97F3827" w14:textId="79B28416" w:rsidR="00C81E68" w:rsidRDefault="00C81E68">
    <w:pPr>
      <w:pStyle w:val="Footer"/>
    </w:pPr>
    <w:r>
      <w:t xml:space="preserve">Laars </w:t>
    </w:r>
    <w:r w:rsidR="003017C9">
      <w:t xml:space="preserve">Electric Water Heater </w:t>
    </w:r>
    <w:r w:rsidR="00D428A0">
      <w:t xml:space="preserve">Model </w:t>
    </w:r>
    <w:r w:rsidR="00621970">
      <w:t>E</w:t>
    </w:r>
    <w:r w:rsidR="003017C9">
      <w:t>V</w:t>
    </w:r>
    <w:r w:rsidR="002478A1">
      <w:t xml:space="preserve"> – Document 5094-3</w:t>
    </w:r>
    <w:r w:rsidR="003017C9">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E30A" w14:textId="77777777" w:rsidR="001E7EC0" w:rsidRDefault="001E7EC0" w:rsidP="00C81E68">
      <w:r>
        <w:separator/>
      </w:r>
    </w:p>
  </w:footnote>
  <w:footnote w:type="continuationSeparator" w:id="0">
    <w:p w14:paraId="0B66F7BC" w14:textId="77777777" w:rsidR="001E7EC0" w:rsidRDefault="001E7EC0" w:rsidP="00C81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74EE" w14:textId="2DF6C5BE" w:rsidR="00C81E68" w:rsidRDefault="00C81E68">
    <w:pPr>
      <w:pStyle w:val="Header"/>
    </w:pPr>
    <w:r>
      <w:t xml:space="preserve">MASTER FORMAT                                                                                              </w:t>
    </w:r>
    <w:r>
      <w:fldChar w:fldCharType="begin"/>
    </w:r>
    <w:r>
      <w:instrText xml:space="preserve"> DATE \@ "MMMM d, yyyy" </w:instrText>
    </w:r>
    <w:r>
      <w:fldChar w:fldCharType="separate"/>
    </w:r>
    <w:r w:rsidR="0022704A">
      <w:rPr>
        <w:noProof/>
      </w:rPr>
      <w:t>January 6, 2025</w:t>
    </w:r>
    <w:r>
      <w:fldChar w:fldCharType="end"/>
    </w:r>
  </w:p>
  <w:p w14:paraId="0D7B6413" w14:textId="77777777" w:rsidR="00C81E68" w:rsidRDefault="00C81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F88"/>
    <w:multiLevelType w:val="hybridMultilevel"/>
    <w:tmpl w:val="D8B885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8248B"/>
    <w:multiLevelType w:val="hybridMultilevel"/>
    <w:tmpl w:val="68F28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E2FC3"/>
    <w:multiLevelType w:val="hybridMultilevel"/>
    <w:tmpl w:val="9514B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634F4"/>
    <w:multiLevelType w:val="hybridMultilevel"/>
    <w:tmpl w:val="692068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469F9"/>
    <w:multiLevelType w:val="hybridMultilevel"/>
    <w:tmpl w:val="8F7E6C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07C84"/>
    <w:multiLevelType w:val="hybridMultilevel"/>
    <w:tmpl w:val="72BE7A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00D99"/>
    <w:multiLevelType w:val="hybridMultilevel"/>
    <w:tmpl w:val="21A87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E37DE"/>
    <w:multiLevelType w:val="multilevel"/>
    <w:tmpl w:val="0FD0E5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E74FC8"/>
    <w:multiLevelType w:val="hybridMultilevel"/>
    <w:tmpl w:val="ECE800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91329"/>
    <w:multiLevelType w:val="hybridMultilevel"/>
    <w:tmpl w:val="ACE8B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05404"/>
    <w:multiLevelType w:val="hybridMultilevel"/>
    <w:tmpl w:val="C608D1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658BD"/>
    <w:multiLevelType w:val="hybridMultilevel"/>
    <w:tmpl w:val="104A3A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130770"/>
    <w:multiLevelType w:val="hybridMultilevel"/>
    <w:tmpl w:val="D0F60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C41B23"/>
    <w:multiLevelType w:val="hybridMultilevel"/>
    <w:tmpl w:val="752A69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50F76"/>
    <w:multiLevelType w:val="hybridMultilevel"/>
    <w:tmpl w:val="43BAB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90F6F"/>
    <w:multiLevelType w:val="hybridMultilevel"/>
    <w:tmpl w:val="8E9EA9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72D0F"/>
    <w:multiLevelType w:val="hybridMultilevel"/>
    <w:tmpl w:val="C7C204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4C3968"/>
    <w:multiLevelType w:val="hybridMultilevel"/>
    <w:tmpl w:val="9F286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543EE"/>
    <w:multiLevelType w:val="hybridMultilevel"/>
    <w:tmpl w:val="6BDA11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E1DE2"/>
    <w:multiLevelType w:val="hybridMultilevel"/>
    <w:tmpl w:val="B07E6286"/>
    <w:lvl w:ilvl="0" w:tplc="A9FC9D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89589A"/>
    <w:multiLevelType w:val="hybridMultilevel"/>
    <w:tmpl w:val="56764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C60A7E"/>
    <w:multiLevelType w:val="hybridMultilevel"/>
    <w:tmpl w:val="4718E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271D1A"/>
    <w:multiLevelType w:val="hybridMultilevel"/>
    <w:tmpl w:val="5D7030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72245"/>
    <w:multiLevelType w:val="hybridMultilevel"/>
    <w:tmpl w:val="EF44C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D058A"/>
    <w:multiLevelType w:val="hybridMultilevel"/>
    <w:tmpl w:val="AD9E18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4817AA"/>
    <w:multiLevelType w:val="hybridMultilevel"/>
    <w:tmpl w:val="E1484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E002E"/>
    <w:multiLevelType w:val="hybridMultilevel"/>
    <w:tmpl w:val="030429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105019"/>
    <w:multiLevelType w:val="hybridMultilevel"/>
    <w:tmpl w:val="091CF8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2E6D41"/>
    <w:multiLevelType w:val="hybridMultilevel"/>
    <w:tmpl w:val="4100E7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C24DB3"/>
    <w:multiLevelType w:val="hybridMultilevel"/>
    <w:tmpl w:val="C6568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401D19"/>
    <w:multiLevelType w:val="hybridMultilevel"/>
    <w:tmpl w:val="0E6214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F42B1E"/>
    <w:multiLevelType w:val="hybridMultilevel"/>
    <w:tmpl w:val="A07ADC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03631C"/>
    <w:multiLevelType w:val="hybridMultilevel"/>
    <w:tmpl w:val="0E62146C"/>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4E1847"/>
    <w:multiLevelType w:val="hybridMultilevel"/>
    <w:tmpl w:val="09C05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1F1A6B"/>
    <w:multiLevelType w:val="hybridMultilevel"/>
    <w:tmpl w:val="F57C3D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565706">
    <w:abstractNumId w:val="34"/>
  </w:num>
  <w:num w:numId="2" w16cid:durableId="1522166528">
    <w:abstractNumId w:val="7"/>
  </w:num>
  <w:num w:numId="3" w16cid:durableId="1844934735">
    <w:abstractNumId w:val="2"/>
  </w:num>
  <w:num w:numId="4" w16cid:durableId="605701540">
    <w:abstractNumId w:val="29"/>
  </w:num>
  <w:num w:numId="5" w16cid:durableId="1599436794">
    <w:abstractNumId w:val="27"/>
  </w:num>
  <w:num w:numId="6" w16cid:durableId="1897472803">
    <w:abstractNumId w:val="5"/>
  </w:num>
  <w:num w:numId="7" w16cid:durableId="999843786">
    <w:abstractNumId w:val="0"/>
  </w:num>
  <w:num w:numId="8" w16cid:durableId="1155411860">
    <w:abstractNumId w:val="23"/>
  </w:num>
  <w:num w:numId="9" w16cid:durableId="175266952">
    <w:abstractNumId w:val="6"/>
  </w:num>
  <w:num w:numId="10" w16cid:durableId="1863320889">
    <w:abstractNumId w:val="30"/>
  </w:num>
  <w:num w:numId="11" w16cid:durableId="370686508">
    <w:abstractNumId w:val="24"/>
  </w:num>
  <w:num w:numId="12" w16cid:durableId="1510562323">
    <w:abstractNumId w:val="20"/>
  </w:num>
  <w:num w:numId="13" w16cid:durableId="1800302357">
    <w:abstractNumId w:val="19"/>
  </w:num>
  <w:num w:numId="14" w16cid:durableId="328673901">
    <w:abstractNumId w:val="17"/>
  </w:num>
  <w:num w:numId="15" w16cid:durableId="193739295">
    <w:abstractNumId w:val="12"/>
  </w:num>
  <w:num w:numId="16" w16cid:durableId="992444295">
    <w:abstractNumId w:val="14"/>
  </w:num>
  <w:num w:numId="17" w16cid:durableId="1712801955">
    <w:abstractNumId w:val="9"/>
  </w:num>
  <w:num w:numId="18" w16cid:durableId="1007177345">
    <w:abstractNumId w:val="25"/>
  </w:num>
  <w:num w:numId="19" w16cid:durableId="377779675">
    <w:abstractNumId w:val="1"/>
  </w:num>
  <w:num w:numId="20" w16cid:durableId="174850476">
    <w:abstractNumId w:val="21"/>
  </w:num>
  <w:num w:numId="21" w16cid:durableId="423460422">
    <w:abstractNumId w:val="3"/>
  </w:num>
  <w:num w:numId="22" w16cid:durableId="1418861169">
    <w:abstractNumId w:val="10"/>
  </w:num>
  <w:num w:numId="23" w16cid:durableId="1330139309">
    <w:abstractNumId w:val="15"/>
  </w:num>
  <w:num w:numId="24" w16cid:durableId="358362270">
    <w:abstractNumId w:val="26"/>
  </w:num>
  <w:num w:numId="25" w16cid:durableId="756903439">
    <w:abstractNumId w:val="31"/>
  </w:num>
  <w:num w:numId="26" w16cid:durableId="1154180294">
    <w:abstractNumId w:val="16"/>
  </w:num>
  <w:num w:numId="27" w16cid:durableId="1507866181">
    <w:abstractNumId w:val="8"/>
  </w:num>
  <w:num w:numId="28" w16cid:durableId="1943872413">
    <w:abstractNumId w:val="28"/>
  </w:num>
  <w:num w:numId="29" w16cid:durableId="545413332">
    <w:abstractNumId w:val="4"/>
  </w:num>
  <w:num w:numId="30" w16cid:durableId="1375429410">
    <w:abstractNumId w:val="22"/>
  </w:num>
  <w:num w:numId="31" w16cid:durableId="1018237209">
    <w:abstractNumId w:val="13"/>
  </w:num>
  <w:num w:numId="32" w16cid:durableId="2113208424">
    <w:abstractNumId w:val="18"/>
  </w:num>
  <w:num w:numId="33" w16cid:durableId="828865398">
    <w:abstractNumId w:val="11"/>
  </w:num>
  <w:num w:numId="34" w16cid:durableId="840395565">
    <w:abstractNumId w:val="33"/>
  </w:num>
  <w:num w:numId="35" w16cid:durableId="18265071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28"/>
    <w:rsid w:val="0000135A"/>
    <w:rsid w:val="00006374"/>
    <w:rsid w:val="00023967"/>
    <w:rsid w:val="00062B8A"/>
    <w:rsid w:val="0008104C"/>
    <w:rsid w:val="0008535C"/>
    <w:rsid w:val="000913E5"/>
    <w:rsid w:val="000C200A"/>
    <w:rsid w:val="000E1E8B"/>
    <w:rsid w:val="001033F7"/>
    <w:rsid w:val="00124ABA"/>
    <w:rsid w:val="00126DD3"/>
    <w:rsid w:val="00150D36"/>
    <w:rsid w:val="001514D2"/>
    <w:rsid w:val="00193CF4"/>
    <w:rsid w:val="001A00B4"/>
    <w:rsid w:val="001A2B15"/>
    <w:rsid w:val="001E40A1"/>
    <w:rsid w:val="001E7EC0"/>
    <w:rsid w:val="0022704A"/>
    <w:rsid w:val="002478A1"/>
    <w:rsid w:val="00275246"/>
    <w:rsid w:val="002864E2"/>
    <w:rsid w:val="002C0E64"/>
    <w:rsid w:val="003011EF"/>
    <w:rsid w:val="003017C9"/>
    <w:rsid w:val="00304712"/>
    <w:rsid w:val="00307175"/>
    <w:rsid w:val="003175DD"/>
    <w:rsid w:val="00355723"/>
    <w:rsid w:val="003557EE"/>
    <w:rsid w:val="00356FC5"/>
    <w:rsid w:val="003A30C0"/>
    <w:rsid w:val="003D1053"/>
    <w:rsid w:val="00401F6B"/>
    <w:rsid w:val="00423E1A"/>
    <w:rsid w:val="00453284"/>
    <w:rsid w:val="004A04A5"/>
    <w:rsid w:val="004A050E"/>
    <w:rsid w:val="004D2D88"/>
    <w:rsid w:val="004F1E50"/>
    <w:rsid w:val="004F727A"/>
    <w:rsid w:val="005274B2"/>
    <w:rsid w:val="00527E4F"/>
    <w:rsid w:val="00533CE4"/>
    <w:rsid w:val="0053552F"/>
    <w:rsid w:val="005404DF"/>
    <w:rsid w:val="00542C9A"/>
    <w:rsid w:val="005527FD"/>
    <w:rsid w:val="00570F1B"/>
    <w:rsid w:val="0058153D"/>
    <w:rsid w:val="005B2038"/>
    <w:rsid w:val="005C7322"/>
    <w:rsid w:val="005E4D32"/>
    <w:rsid w:val="00621970"/>
    <w:rsid w:val="0062273A"/>
    <w:rsid w:val="00634608"/>
    <w:rsid w:val="006359F1"/>
    <w:rsid w:val="00684354"/>
    <w:rsid w:val="006843C8"/>
    <w:rsid w:val="006906FC"/>
    <w:rsid w:val="006956EE"/>
    <w:rsid w:val="006A1231"/>
    <w:rsid w:val="006C0F36"/>
    <w:rsid w:val="006D20A9"/>
    <w:rsid w:val="00726A9A"/>
    <w:rsid w:val="00734846"/>
    <w:rsid w:val="0073559F"/>
    <w:rsid w:val="00771B7B"/>
    <w:rsid w:val="0077680F"/>
    <w:rsid w:val="007B1EA3"/>
    <w:rsid w:val="007B7403"/>
    <w:rsid w:val="007D3AAC"/>
    <w:rsid w:val="007F16BE"/>
    <w:rsid w:val="007F4439"/>
    <w:rsid w:val="007F6A96"/>
    <w:rsid w:val="008452A1"/>
    <w:rsid w:val="00846BBC"/>
    <w:rsid w:val="00856FB6"/>
    <w:rsid w:val="00861F83"/>
    <w:rsid w:val="00873F10"/>
    <w:rsid w:val="00890442"/>
    <w:rsid w:val="008C5CAE"/>
    <w:rsid w:val="008F482D"/>
    <w:rsid w:val="00924D98"/>
    <w:rsid w:val="00944791"/>
    <w:rsid w:val="009858D2"/>
    <w:rsid w:val="00996DFF"/>
    <w:rsid w:val="009D75DC"/>
    <w:rsid w:val="009E49C9"/>
    <w:rsid w:val="00A05147"/>
    <w:rsid w:val="00A0774D"/>
    <w:rsid w:val="00A17421"/>
    <w:rsid w:val="00A518D1"/>
    <w:rsid w:val="00A724A0"/>
    <w:rsid w:val="00A93362"/>
    <w:rsid w:val="00AA76D6"/>
    <w:rsid w:val="00AB41BE"/>
    <w:rsid w:val="00AB54DB"/>
    <w:rsid w:val="00AC72D8"/>
    <w:rsid w:val="00AC7F7F"/>
    <w:rsid w:val="00AD1DF8"/>
    <w:rsid w:val="00B27123"/>
    <w:rsid w:val="00B46B1D"/>
    <w:rsid w:val="00B600E1"/>
    <w:rsid w:val="00B92E8F"/>
    <w:rsid w:val="00BB382C"/>
    <w:rsid w:val="00BB3B59"/>
    <w:rsid w:val="00BB646C"/>
    <w:rsid w:val="00C058D0"/>
    <w:rsid w:val="00C07915"/>
    <w:rsid w:val="00C101EF"/>
    <w:rsid w:val="00C375DA"/>
    <w:rsid w:val="00C81E68"/>
    <w:rsid w:val="00C93503"/>
    <w:rsid w:val="00CA1567"/>
    <w:rsid w:val="00CB6F86"/>
    <w:rsid w:val="00CD6536"/>
    <w:rsid w:val="00D01D8F"/>
    <w:rsid w:val="00D11085"/>
    <w:rsid w:val="00D30745"/>
    <w:rsid w:val="00D41C8F"/>
    <w:rsid w:val="00D428A0"/>
    <w:rsid w:val="00D45EE1"/>
    <w:rsid w:val="00D5221E"/>
    <w:rsid w:val="00D7317F"/>
    <w:rsid w:val="00DB3BE1"/>
    <w:rsid w:val="00DC0D60"/>
    <w:rsid w:val="00DD45CD"/>
    <w:rsid w:val="00DF5866"/>
    <w:rsid w:val="00E21B98"/>
    <w:rsid w:val="00E336B0"/>
    <w:rsid w:val="00E35792"/>
    <w:rsid w:val="00E36A59"/>
    <w:rsid w:val="00E41BCD"/>
    <w:rsid w:val="00E50FE8"/>
    <w:rsid w:val="00E83720"/>
    <w:rsid w:val="00E87214"/>
    <w:rsid w:val="00EC7E89"/>
    <w:rsid w:val="00ED414C"/>
    <w:rsid w:val="00F107CB"/>
    <w:rsid w:val="00F1535E"/>
    <w:rsid w:val="00F17378"/>
    <w:rsid w:val="00F44268"/>
    <w:rsid w:val="00F67ABB"/>
    <w:rsid w:val="00F9198B"/>
    <w:rsid w:val="00FA160B"/>
    <w:rsid w:val="00FA6520"/>
    <w:rsid w:val="00FA7DE8"/>
    <w:rsid w:val="00FB39F0"/>
    <w:rsid w:val="00FC11CC"/>
    <w:rsid w:val="00FC2A28"/>
    <w:rsid w:val="00FF453C"/>
    <w:rsid w:val="00FF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02799"/>
  <w15:chartTrackingRefBased/>
  <w15:docId w15:val="{30ACAB88-3B47-49DD-A265-E37EAA1C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A28"/>
    <w:pPr>
      <w:ind w:left="720"/>
      <w:contextualSpacing/>
    </w:pPr>
  </w:style>
  <w:style w:type="paragraph" w:styleId="Header">
    <w:name w:val="header"/>
    <w:basedOn w:val="Normal"/>
    <w:link w:val="HeaderChar"/>
    <w:uiPriority w:val="99"/>
    <w:unhideWhenUsed/>
    <w:rsid w:val="00C81E68"/>
    <w:pPr>
      <w:tabs>
        <w:tab w:val="center" w:pos="4680"/>
        <w:tab w:val="right" w:pos="9360"/>
      </w:tabs>
    </w:pPr>
  </w:style>
  <w:style w:type="character" w:customStyle="1" w:styleId="HeaderChar">
    <w:name w:val="Header Char"/>
    <w:basedOn w:val="DefaultParagraphFont"/>
    <w:link w:val="Header"/>
    <w:uiPriority w:val="99"/>
    <w:rsid w:val="00C81E68"/>
  </w:style>
  <w:style w:type="paragraph" w:styleId="Footer">
    <w:name w:val="footer"/>
    <w:basedOn w:val="Normal"/>
    <w:link w:val="FooterChar"/>
    <w:uiPriority w:val="99"/>
    <w:unhideWhenUsed/>
    <w:rsid w:val="00C81E68"/>
    <w:pPr>
      <w:tabs>
        <w:tab w:val="center" w:pos="4680"/>
        <w:tab w:val="right" w:pos="9360"/>
      </w:tabs>
    </w:pPr>
  </w:style>
  <w:style w:type="character" w:customStyle="1" w:styleId="FooterChar">
    <w:name w:val="Footer Char"/>
    <w:basedOn w:val="DefaultParagraphFont"/>
    <w:link w:val="Footer"/>
    <w:uiPriority w:val="99"/>
    <w:rsid w:val="00C81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4F8DF-40A4-4CF7-A98E-1A700D33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Mishou</dc:creator>
  <cp:keywords/>
  <dc:description/>
  <cp:lastModifiedBy>Joan Mishou</cp:lastModifiedBy>
  <cp:revision>25</cp:revision>
  <dcterms:created xsi:type="dcterms:W3CDTF">2024-09-25T12:14:00Z</dcterms:created>
  <dcterms:modified xsi:type="dcterms:W3CDTF">2025-01-06T20:12:00Z</dcterms:modified>
</cp:coreProperties>
</file>