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ind w:left="0"/>
        <w:rPr>
          <w:rFonts w:ascii="Times New Roman"/>
          <w:sz w:val="5"/>
        </w:r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368800" cy="1524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368800" cy="152400"/>
                          <a:chExt cx="4368800" cy="152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3688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0" h="152400">
                                <a:moveTo>
                                  <a:pt x="0" y="152400"/>
                                </a:moveTo>
                                <a:lnTo>
                                  <a:pt x="4368800" y="152400"/>
                                </a:lnTo>
                                <a:lnTo>
                                  <a:pt x="4368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4pt;height:12pt;mso-position-horizontal-relative:char;mso-position-vertical-relative:line" id="docshapegroup1" coordorigin="0,0" coordsize="6880,240">
                <v:rect style="position:absolute;left:0;top:0;width:6880;height:240" id="docshape2" filled="true" fillcolor="#231f2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420" w:bottom="280" w:left="600" w:right="520"/>
        </w:sectPr>
      </w:pPr>
    </w:p>
    <w:p>
      <w:pPr>
        <w:tabs>
          <w:tab w:pos="4079" w:val="left" w:leader="none"/>
        </w:tabs>
        <w:spacing w:before="87"/>
        <w:ind w:left="48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989034</wp:posOffset>
                </wp:positionH>
                <wp:positionV relativeFrom="paragraph">
                  <wp:posOffset>65423</wp:posOffset>
                </wp:positionV>
                <wp:extent cx="1889125" cy="23114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89125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9125" h="231140">
                              <a:moveTo>
                                <a:pt x="1888646" y="0"/>
                              </a:moveTo>
                              <a:lnTo>
                                <a:pt x="0" y="0"/>
                              </a:lnTo>
                              <a:lnTo>
                                <a:pt x="0" y="230985"/>
                              </a:lnTo>
                              <a:lnTo>
                                <a:pt x="1888646" y="230985"/>
                              </a:lnTo>
                              <a:lnTo>
                                <a:pt x="188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7.876724pt;margin-top:5.151466pt;width:148.712360pt;height:18.187865pt;mso-position-horizontal-relative:page;mso-position-vertical-relative:paragraph;z-index:-15817216" id="docshape3" filled="true" fillcolor="#ffffa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3482118</wp:posOffset>
                </wp:positionH>
                <wp:positionV relativeFrom="paragraph">
                  <wp:posOffset>65423</wp:posOffset>
                </wp:positionV>
                <wp:extent cx="1569720" cy="23114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6972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9720" h="231140">
                              <a:moveTo>
                                <a:pt x="1569435" y="0"/>
                              </a:moveTo>
                              <a:lnTo>
                                <a:pt x="0" y="0"/>
                              </a:lnTo>
                              <a:lnTo>
                                <a:pt x="0" y="230985"/>
                              </a:lnTo>
                              <a:lnTo>
                                <a:pt x="1569435" y="230985"/>
                              </a:lnTo>
                              <a:lnTo>
                                <a:pt x="156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4.182587pt;margin-top:5.151466pt;width:123.577616pt;height:18.187865pt;mso-position-horizontal-relative:page;mso-position-vertical-relative:paragraph;z-index:15733248" id="docshape4" filled="true" fillcolor="#ffffa9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  <w:spacing w:val="-2"/>
          <w:sz w:val="18"/>
        </w:rPr>
        <w:t>Date:</w:t>
      </w:r>
      <w:r>
        <w:rPr>
          <w:color w:val="231F20"/>
          <w:sz w:val="18"/>
        </w:rPr>
        <w:tab/>
        <w:t>Bid</w:t>
      </w:r>
      <w:r>
        <w:rPr>
          <w:color w:val="231F20"/>
          <w:spacing w:val="-2"/>
          <w:sz w:val="18"/>
        </w:rPr>
        <w:t> Date:</w:t>
      </w:r>
    </w:p>
    <w:p>
      <w:pPr>
        <w:pStyle w:val="BodyText"/>
        <w:spacing w:before="66"/>
        <w:ind w:left="0"/>
        <w:rPr>
          <w:sz w:val="18"/>
        </w:rPr>
      </w:pPr>
    </w:p>
    <w:p>
      <w:pPr>
        <w:tabs>
          <w:tab w:pos="4079" w:val="left" w:leader="none"/>
        </w:tabs>
        <w:spacing w:before="0"/>
        <w:ind w:left="48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800">
                <wp:simplePos x="0" y="0"/>
                <wp:positionH relativeFrom="page">
                  <wp:posOffset>1221789</wp:posOffset>
                </wp:positionH>
                <wp:positionV relativeFrom="paragraph">
                  <wp:posOffset>11465</wp:posOffset>
                </wp:positionV>
                <wp:extent cx="1656080" cy="23114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65608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6080" h="231140">
                              <a:moveTo>
                                <a:pt x="1655889" y="0"/>
                              </a:moveTo>
                              <a:lnTo>
                                <a:pt x="0" y="0"/>
                              </a:lnTo>
                              <a:lnTo>
                                <a:pt x="0" y="230985"/>
                              </a:lnTo>
                              <a:lnTo>
                                <a:pt x="1655889" y="230985"/>
                              </a:lnTo>
                              <a:lnTo>
                                <a:pt x="1655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6.203934pt;margin-top:.902833pt;width:130.384969pt;height:18.187865pt;mso-position-horizontal-relative:page;mso-position-vertical-relative:paragraph;z-index:-15815680" id="docshape5" filled="true" fillcolor="#ffffa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3482118</wp:posOffset>
                </wp:positionH>
                <wp:positionV relativeFrom="paragraph">
                  <wp:posOffset>11465</wp:posOffset>
                </wp:positionV>
                <wp:extent cx="1569720" cy="23114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6972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9720" h="231140">
                              <a:moveTo>
                                <a:pt x="1569435" y="0"/>
                              </a:moveTo>
                              <a:lnTo>
                                <a:pt x="0" y="0"/>
                              </a:lnTo>
                              <a:lnTo>
                                <a:pt x="0" y="230985"/>
                              </a:lnTo>
                              <a:lnTo>
                                <a:pt x="1569435" y="230985"/>
                              </a:lnTo>
                              <a:lnTo>
                                <a:pt x="156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4.182587pt;margin-top:.902833pt;width:123.577616pt;height:18.187865pt;mso-position-horizontal-relative:page;mso-position-vertical-relative:paragraph;z-index:15733760" id="docshape6" filled="true" fillcolor="#ffffa9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  <w:sz w:val="18"/>
        </w:rPr>
        <w:t>Project </w:t>
      </w:r>
      <w:r>
        <w:rPr>
          <w:color w:val="231F20"/>
          <w:spacing w:val="-5"/>
          <w:sz w:val="18"/>
        </w:rPr>
        <w:t>#: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Location:</w:t>
      </w:r>
    </w:p>
    <w:p>
      <w:pPr>
        <w:pStyle w:val="BodyText"/>
        <w:spacing w:before="66"/>
        <w:ind w:left="0"/>
        <w:rPr>
          <w:sz w:val="18"/>
        </w:rPr>
      </w:pPr>
    </w:p>
    <w:p>
      <w:pPr>
        <w:tabs>
          <w:tab w:pos="4079" w:val="left" w:leader="none"/>
        </w:tabs>
        <w:spacing w:before="0"/>
        <w:ind w:left="48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288">
                <wp:simplePos x="0" y="0"/>
                <wp:positionH relativeFrom="page">
                  <wp:posOffset>1421294</wp:posOffset>
                </wp:positionH>
                <wp:positionV relativeFrom="paragraph">
                  <wp:posOffset>29591</wp:posOffset>
                </wp:positionV>
                <wp:extent cx="1456690" cy="23114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45669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690" h="231140">
                              <a:moveTo>
                                <a:pt x="1456382" y="0"/>
                              </a:moveTo>
                              <a:lnTo>
                                <a:pt x="0" y="0"/>
                              </a:lnTo>
                              <a:lnTo>
                                <a:pt x="0" y="230985"/>
                              </a:lnTo>
                              <a:lnTo>
                                <a:pt x="1456382" y="230985"/>
                              </a:lnTo>
                              <a:lnTo>
                                <a:pt x="1456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1.912979pt;margin-top:2.330006pt;width:114.675818pt;height:18.187865pt;mso-position-horizontal-relative:page;mso-position-vertical-relative:paragraph;z-index:-15816192" id="docshape7" filled="true" fillcolor="#ffffa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3482119</wp:posOffset>
                </wp:positionH>
                <wp:positionV relativeFrom="paragraph">
                  <wp:posOffset>29591</wp:posOffset>
                </wp:positionV>
                <wp:extent cx="1569720" cy="23114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56972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9720" h="231140">
                              <a:moveTo>
                                <a:pt x="1569434" y="0"/>
                              </a:moveTo>
                              <a:lnTo>
                                <a:pt x="0" y="0"/>
                              </a:lnTo>
                              <a:lnTo>
                                <a:pt x="0" y="230985"/>
                              </a:lnTo>
                              <a:lnTo>
                                <a:pt x="1569434" y="230985"/>
                              </a:lnTo>
                              <a:lnTo>
                                <a:pt x="1569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4.182648pt;margin-top:2.330006pt;width:123.577557pt;height:18.187865pt;mso-position-horizontal-relative:page;mso-position-vertical-relative:paragraph;z-index:15734272" id="docshape8" filled="true" fillcolor="#ffffa9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  <w:sz w:val="18"/>
        </w:rPr>
        <w:t>Project </w:t>
      </w:r>
      <w:r>
        <w:rPr>
          <w:color w:val="231F20"/>
          <w:spacing w:val="-2"/>
          <w:sz w:val="18"/>
        </w:rPr>
        <w:t>Name: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Engineer:</w:t>
      </w:r>
    </w:p>
    <w:p>
      <w:pPr>
        <w:pStyle w:val="BodyText"/>
        <w:spacing w:before="66"/>
        <w:ind w:left="0"/>
        <w:rPr>
          <w:sz w:val="18"/>
        </w:rPr>
      </w:pPr>
    </w:p>
    <w:p>
      <w:pPr>
        <w:tabs>
          <w:tab w:pos="4079" w:val="left" w:leader="none"/>
        </w:tabs>
        <w:spacing w:before="1"/>
        <w:ind w:left="48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776">
                <wp:simplePos x="0" y="0"/>
                <wp:positionH relativeFrom="page">
                  <wp:posOffset>1255040</wp:posOffset>
                </wp:positionH>
                <wp:positionV relativeFrom="paragraph">
                  <wp:posOffset>46561</wp:posOffset>
                </wp:positionV>
                <wp:extent cx="1623060" cy="23114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62306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 h="231140">
                              <a:moveTo>
                                <a:pt x="1622636" y="0"/>
                              </a:moveTo>
                              <a:lnTo>
                                <a:pt x="0" y="0"/>
                              </a:lnTo>
                              <a:lnTo>
                                <a:pt x="0" y="230985"/>
                              </a:lnTo>
                              <a:lnTo>
                                <a:pt x="1622636" y="230985"/>
                              </a:lnTo>
                              <a:lnTo>
                                <a:pt x="1622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8.822083pt;margin-top:3.666236pt;width:127.766648pt;height:18.187865pt;mso-position-horizontal-relative:page;mso-position-vertical-relative:paragraph;z-index:-15816704" id="docshape9" filled="true" fillcolor="#ffffa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3648373</wp:posOffset>
                </wp:positionH>
                <wp:positionV relativeFrom="paragraph">
                  <wp:posOffset>46561</wp:posOffset>
                </wp:positionV>
                <wp:extent cx="1403350" cy="23114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40335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0" h="231140">
                              <a:moveTo>
                                <a:pt x="1403182" y="0"/>
                              </a:moveTo>
                              <a:lnTo>
                                <a:pt x="0" y="0"/>
                              </a:lnTo>
                              <a:lnTo>
                                <a:pt x="0" y="230985"/>
                              </a:lnTo>
                              <a:lnTo>
                                <a:pt x="1403182" y="230985"/>
                              </a:lnTo>
                              <a:lnTo>
                                <a:pt x="1403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7.273468pt;margin-top:3.666236pt;width:110.486841pt;height:18.187865pt;mso-position-horizontal-relative:page;mso-position-vertical-relative:paragraph;z-index:15734784" id="docshape10" filled="true" fillcolor="#ffffa9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  <w:spacing w:val="-2"/>
          <w:sz w:val="18"/>
        </w:rPr>
        <w:t>Contractor:</w:t>
      </w:r>
      <w:r>
        <w:rPr>
          <w:color w:val="231F20"/>
          <w:sz w:val="18"/>
        </w:rPr>
        <w:tab/>
        <w:t>Prepared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5"/>
          <w:sz w:val="18"/>
        </w:rPr>
        <w:t>By:</w:t>
      </w:r>
    </w:p>
    <w:p>
      <w:pPr>
        <w:pStyle w:val="Title"/>
      </w:pPr>
      <w:r>
        <w:rPr>
          <w:b w:val="0"/>
        </w:rPr>
        <w:br w:type="column"/>
      </w:r>
      <w:r>
        <w:rPr>
          <w:color w:val="231F20"/>
          <w:w w:val="85"/>
        </w:rPr>
        <w:t>Water</w:t>
      </w:r>
      <w:r>
        <w:rPr>
          <w:color w:val="231F20"/>
          <w:spacing w:val="43"/>
        </w:rPr>
        <w:t> </w:t>
      </w:r>
      <w:r>
        <w:rPr>
          <w:color w:val="231F20"/>
          <w:spacing w:val="-2"/>
        </w:rPr>
        <w:t>Heater</w:t>
      </w:r>
    </w:p>
    <w:p>
      <w:pPr>
        <w:pStyle w:val="BodyText"/>
        <w:spacing w:before="10"/>
        <w:ind w:left="0"/>
        <w:rPr>
          <w:rFonts w:ascii="Trebuchet MS"/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5166359</wp:posOffset>
                </wp:positionH>
                <wp:positionV relativeFrom="paragraph">
                  <wp:posOffset>43847</wp:posOffset>
                </wp:positionV>
                <wp:extent cx="214884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148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8840" h="0">
                              <a:moveTo>
                                <a:pt x="0" y="0"/>
                              </a:moveTo>
                              <a:lnTo>
                                <a:pt x="214884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6.799988pt;margin-top:3.452588pt;width:169.2pt;height:.1pt;mso-position-horizontal-relative:page;mso-position-vertical-relative:paragraph;z-index:-15728128;mso-wrap-distance-left:0;mso-wrap-distance-right:0" id="docshape11" coordorigin="8136,69" coordsize="3384,0" path="m8136,69l11520,69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95" w:lineRule="auto" w:before="32"/>
        <w:ind w:left="627" w:right="197" w:firstLine="2237"/>
        <w:jc w:val="left"/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w w:val="90"/>
          <w:sz w:val="20"/>
        </w:rPr>
        <w:t>NT2V</w:t>
      </w:r>
      <w:r>
        <w:rPr>
          <w:rFonts w:ascii="Trebuchet MS"/>
          <w:b/>
          <w:color w:val="231F20"/>
          <w:spacing w:val="-10"/>
          <w:w w:val="90"/>
          <w:sz w:val="20"/>
        </w:rPr>
        <w:t> </w:t>
      </w:r>
      <w:r>
        <w:rPr>
          <w:rFonts w:ascii="Trebuchet MS"/>
          <w:b/>
          <w:color w:val="231F20"/>
          <w:w w:val="90"/>
          <w:sz w:val="20"/>
        </w:rPr>
        <w:t>Indoor Models</w:t>
      </w:r>
      <w:r>
        <w:rPr>
          <w:rFonts w:ascii="Trebuchet MS"/>
          <w:b/>
          <w:color w:val="231F20"/>
          <w:spacing w:val="-3"/>
          <w:sz w:val="20"/>
        </w:rPr>
        <w:t> </w:t>
      </w:r>
      <w:r>
        <w:rPr>
          <w:rFonts w:ascii="Trebuchet MS"/>
          <w:b/>
          <w:color w:val="231F20"/>
          <w:w w:val="90"/>
          <w:sz w:val="20"/>
        </w:rPr>
        <w:t>399,</w:t>
      </w:r>
      <w:r>
        <w:rPr>
          <w:rFonts w:ascii="Trebuchet MS"/>
          <w:b/>
          <w:color w:val="231F20"/>
          <w:spacing w:val="-2"/>
          <w:sz w:val="20"/>
        </w:rPr>
        <w:t> </w:t>
      </w:r>
      <w:r>
        <w:rPr>
          <w:rFonts w:ascii="Trebuchet MS"/>
          <w:b/>
          <w:color w:val="231F20"/>
          <w:w w:val="90"/>
          <w:sz w:val="20"/>
        </w:rPr>
        <w:t>500,</w:t>
      </w:r>
      <w:r>
        <w:rPr>
          <w:rFonts w:ascii="Trebuchet MS"/>
          <w:b/>
          <w:color w:val="231F20"/>
          <w:spacing w:val="-2"/>
          <w:sz w:val="20"/>
        </w:rPr>
        <w:t> </w:t>
      </w:r>
      <w:r>
        <w:rPr>
          <w:rFonts w:ascii="Trebuchet MS"/>
          <w:b/>
          <w:color w:val="231F20"/>
          <w:w w:val="90"/>
          <w:sz w:val="20"/>
        </w:rPr>
        <w:t>650,</w:t>
      </w:r>
      <w:r>
        <w:rPr>
          <w:rFonts w:ascii="Trebuchet MS"/>
          <w:b/>
          <w:color w:val="231F20"/>
          <w:spacing w:val="-2"/>
          <w:sz w:val="20"/>
        </w:rPr>
        <w:t> </w:t>
      </w:r>
      <w:r>
        <w:rPr>
          <w:rFonts w:ascii="Trebuchet MS"/>
          <w:b/>
          <w:color w:val="231F20"/>
          <w:w w:val="90"/>
          <w:sz w:val="20"/>
        </w:rPr>
        <w:t>800,</w:t>
      </w:r>
      <w:r>
        <w:rPr>
          <w:rFonts w:ascii="Trebuchet MS"/>
          <w:b/>
          <w:color w:val="231F20"/>
          <w:spacing w:val="-2"/>
          <w:sz w:val="20"/>
        </w:rPr>
        <w:t> </w:t>
      </w:r>
      <w:r>
        <w:rPr>
          <w:rFonts w:ascii="Trebuchet MS"/>
          <w:b/>
          <w:color w:val="231F20"/>
          <w:w w:val="90"/>
          <w:sz w:val="20"/>
        </w:rPr>
        <w:t>999,</w:t>
      </w:r>
      <w:r>
        <w:rPr>
          <w:rFonts w:ascii="Trebuchet MS"/>
          <w:b/>
          <w:color w:val="231F20"/>
          <w:spacing w:val="-2"/>
          <w:sz w:val="20"/>
        </w:rPr>
        <w:t> </w:t>
      </w:r>
      <w:r>
        <w:rPr>
          <w:rFonts w:ascii="Trebuchet MS"/>
          <w:b/>
          <w:color w:val="231F20"/>
          <w:spacing w:val="-4"/>
          <w:w w:val="90"/>
          <w:sz w:val="20"/>
        </w:rPr>
        <w:t>1500</w:t>
      </w:r>
    </w:p>
    <w:p>
      <w:pPr>
        <w:pStyle w:val="BodyText"/>
        <w:ind w:left="0"/>
        <w:rPr>
          <w:rFonts w:ascii="Trebuchet MS"/>
          <w:b/>
          <w:sz w:val="1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6210601</wp:posOffset>
            </wp:positionH>
            <wp:positionV relativeFrom="paragraph">
              <wp:posOffset>89597</wp:posOffset>
            </wp:positionV>
            <wp:extent cx="1102711" cy="328612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711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83"/>
        <w:ind w:left="589" w:right="0" w:firstLine="0"/>
        <w:jc w:val="left"/>
        <w:rPr>
          <w:b/>
          <w:i/>
          <w:sz w:val="24"/>
        </w:rPr>
      </w:pPr>
      <w:r>
        <w:rPr>
          <w:b/>
          <w:i/>
          <w:color w:val="231F20"/>
          <w:spacing w:val="-2"/>
          <w:sz w:val="24"/>
        </w:rPr>
        <w:t>Specification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420" w:bottom="280" w:left="600" w:right="520"/>
          <w:cols w:num="2" w:equalWidth="0">
            <w:col w:w="5171" w:space="1837"/>
            <w:col w:w="4112"/>
          </w:cols>
        </w:sectPr>
      </w:pPr>
    </w:p>
    <w:p>
      <w:pPr>
        <w:pStyle w:val="BodyText"/>
        <w:spacing w:before="7"/>
        <w:ind w:left="0"/>
        <w:rPr>
          <w:b/>
          <w:i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5135878</wp:posOffset>
            </wp:positionH>
            <wp:positionV relativeFrom="page">
              <wp:posOffset>264160</wp:posOffset>
            </wp:positionV>
            <wp:extent cx="2239999" cy="282666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999" cy="282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3780" w:val="left" w:leader="none"/>
          <w:tab w:pos="5930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240">
                <wp:simplePos x="0" y="0"/>
                <wp:positionH relativeFrom="page">
                  <wp:posOffset>685800</wp:posOffset>
                </wp:positionH>
                <wp:positionV relativeFrom="paragraph">
                  <wp:posOffset>-223734</wp:posOffset>
                </wp:positionV>
                <wp:extent cx="2286000" cy="34226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286000" cy="342265"/>
                          <a:chExt cx="2286000" cy="34226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2860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52400">
                                <a:moveTo>
                                  <a:pt x="0" y="152400"/>
                                </a:moveTo>
                                <a:lnTo>
                                  <a:pt x="2286000" y="152400"/>
                                </a:lnTo>
                                <a:lnTo>
                                  <a:pt x="228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11172" y="173901"/>
                            <a:ext cx="36322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168910">
                                <a:moveTo>
                                  <a:pt x="362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364"/>
                                </a:lnTo>
                                <a:lnTo>
                                  <a:pt x="362775" y="168364"/>
                                </a:lnTo>
                                <a:lnTo>
                                  <a:pt x="36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pt;margin-top:-17.616865pt;width:180pt;height:26.95pt;mso-position-horizontal-relative:page;mso-position-vertical-relative:paragraph;z-index:-15818240" id="docshapegroup12" coordorigin="1080,-352" coordsize="3600,539">
                <v:rect style="position:absolute;left:1080;top:-353;width:3600;height:240" id="docshape13" filled="true" fillcolor="#231f20" stroked="false">
                  <v:fill type="solid"/>
                </v:rect>
                <v:rect style="position:absolute;left:3774;top:-79;width:572;height:266" id="docshape14" filled="true" fillcolor="#ffffaa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360">
                <wp:simplePos x="0" y="0"/>
                <wp:positionH relativeFrom="page">
                  <wp:posOffset>3793998</wp:posOffset>
                </wp:positionH>
                <wp:positionV relativeFrom="paragraph">
                  <wp:posOffset>-49833</wp:posOffset>
                </wp:positionV>
                <wp:extent cx="827405" cy="3556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827405" cy="35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7405" h="355600">
                              <a:moveTo>
                                <a:pt x="351256" y="0"/>
                              </a:moveTo>
                              <a:lnTo>
                                <a:pt x="0" y="0"/>
                              </a:lnTo>
                              <a:lnTo>
                                <a:pt x="0" y="168376"/>
                              </a:lnTo>
                              <a:lnTo>
                                <a:pt x="351256" y="168376"/>
                              </a:lnTo>
                              <a:lnTo>
                                <a:pt x="351256" y="0"/>
                              </a:lnTo>
                              <a:close/>
                            </a:path>
                            <a:path w="827405" h="355600">
                              <a:moveTo>
                                <a:pt x="826858" y="206743"/>
                              </a:moveTo>
                              <a:lnTo>
                                <a:pt x="342887" y="206743"/>
                              </a:lnTo>
                              <a:lnTo>
                                <a:pt x="342887" y="355168"/>
                              </a:lnTo>
                              <a:lnTo>
                                <a:pt x="826858" y="355168"/>
                              </a:lnTo>
                              <a:lnTo>
                                <a:pt x="826858" y="2067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740021pt;margin-top:-3.923894pt;width:65.1500pt;height:28pt;mso-position-horizontal-relative:page;mso-position-vertical-relative:paragraph;z-index:-15813120" id="docshape15" coordorigin="5975,-78" coordsize="1303,560" path="m6528,-78l5975,-78,5975,187,6528,187,6528,-78xm7277,247l6515,247,6515,481,7277,481,7277,247xe" filled="true" fillcolor="#ffffa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w w:val="105"/>
        </w:rPr>
        <w:t>Contractor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supply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install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Qty.:</w:t>
      </w:r>
      <w:r>
        <w:rPr>
          <w:color w:val="231F20"/>
        </w:rPr>
        <w:tab/>
      </w:r>
      <w:r>
        <w:rPr>
          <w:color w:val="231F20"/>
          <w:w w:val="105"/>
        </w:rPr>
        <w:t>Laars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Model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No.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4"/>
          <w:w w:val="105"/>
        </w:rPr>
        <w:t>NT2V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modulating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water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heater(s).</w:t>
      </w:r>
    </w:p>
    <w:p>
      <w:pPr>
        <w:pStyle w:val="BodyText"/>
        <w:tabs>
          <w:tab w:pos="6818" w:val="left" w:leader="none"/>
        </w:tabs>
        <w:spacing w:line="238" w:lineRule="exact" w:before="67"/>
      </w:pP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Laars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NeoTherm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XTR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Model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NT2V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8"/>
          <w:position w:val="-3"/>
        </w:rPr>
        <w:drawing>
          <wp:inline distT="0" distB="0" distL="0" distR="0">
            <wp:extent cx="382384" cy="15505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384" cy="15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8"/>
          <w:position w:val="-3"/>
        </w:rPr>
      </w:r>
      <w:r>
        <w:rPr>
          <w:rFonts w:ascii="Times New Roman"/>
          <w:color w:val="231F20"/>
          <w:spacing w:val="35"/>
          <w:w w:val="105"/>
        </w:rPr>
        <w:t>  </w:t>
      </w:r>
      <w:r>
        <w:rPr>
          <w:color w:val="231F20"/>
          <w:w w:val="105"/>
        </w:rPr>
        <w:t>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rated</w:t>
      </w:r>
      <w:r>
        <w:rPr>
          <w:color w:val="231F20"/>
          <w:spacing w:val="-5"/>
          <w:w w:val="105"/>
        </w:rPr>
        <w:t> at</w:t>
      </w:r>
      <w:r>
        <w:rPr>
          <w:color w:val="231F20"/>
        </w:rPr>
        <w:tab/>
      </w:r>
      <w:r>
        <w:rPr>
          <w:color w:val="231F20"/>
          <w:w w:val="105"/>
        </w:rPr>
        <w:t>BTU/hr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input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-12"/>
          <w:position w:val="-2"/>
        </w:rPr>
        <w:drawing>
          <wp:inline distT="0" distB="0" distL="0" distR="0">
            <wp:extent cx="445173" cy="148425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73" cy="1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2"/>
          <w:position w:val="-2"/>
        </w:rPr>
      </w:r>
      <w:r>
        <w:rPr>
          <w:rFonts w:ascii="Times New Roman"/>
          <w:color w:val="231F20"/>
          <w:spacing w:val="53"/>
          <w:w w:val="105"/>
        </w:rPr>
        <w:t>  </w:t>
      </w:r>
      <w:r>
        <w:rPr>
          <w:color w:val="231F20"/>
          <w:w w:val="105"/>
        </w:rPr>
        <w:t>BTU/hr</w:t>
      </w:r>
      <w:r>
        <w:rPr>
          <w:color w:val="231F20"/>
          <w:spacing w:val="-2"/>
          <w:w w:val="105"/>
        </w:rPr>
        <w:t> output.</w:t>
      </w:r>
    </w:p>
    <w:p>
      <w:pPr>
        <w:pStyle w:val="BodyText"/>
        <w:spacing w:line="230" w:lineRule="auto"/>
      </w:pP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modulate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10-100%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full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fire.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unit(s)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design-certified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comply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current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edition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Harmonized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ANSI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Z21.10.3/ CSA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4.3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Standard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Gas-Fired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Water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Heaters.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unit(s)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designed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constructed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accordance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ASME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Boiler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&amp;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Pressure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Vessel Code,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Section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IV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requirements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160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psi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(1103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kPa)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maximum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working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pressure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bear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ASME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"HLW"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Stamp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listed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National </w:t>
      </w:r>
      <w:r>
        <w:rPr>
          <w:color w:val="231F20"/>
          <w:spacing w:val="-2"/>
          <w:w w:val="105"/>
        </w:rPr>
        <w:t>Board.</w:t>
      </w:r>
    </w:p>
    <w:p>
      <w:pPr>
        <w:pStyle w:val="BodyText"/>
        <w:spacing w:line="230" w:lineRule="auto" w:before="142"/>
      </w:pP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listed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AHRI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(Air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Conditioning,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Heating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Refrigeration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Institute).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minimum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AHRI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certified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thermal efficiency of 97%.</w:t>
      </w:r>
    </w:p>
    <w:p>
      <w:pPr>
        <w:pStyle w:val="BodyText"/>
        <w:spacing w:before="135"/>
      </w:pP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unit(s)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constructed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comply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efficiency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requirements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latest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edition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ASHRAE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Standard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90.1.</w:t>
      </w:r>
    </w:p>
    <w:p>
      <w:pPr>
        <w:pStyle w:val="BodyText"/>
        <w:spacing w:before="133"/>
      </w:pP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certified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placement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indoors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manufacturer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certified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field-installed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kit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outdoor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placement.</w:t>
      </w:r>
    </w:p>
    <w:p>
      <w:pPr>
        <w:pStyle w:val="BodyText"/>
        <w:spacing w:line="230" w:lineRule="auto" w:before="140"/>
        <w:ind w:right="276"/>
      </w:pP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equipped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ASME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certified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pressure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relief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valve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set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125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psi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(861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kPa).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Optional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pressure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relief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valves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settings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60 psi (413 kPa), 75 psi (517 kPa) or 150 psi (1034 kPa) shall be available.</w:t>
      </w:r>
    </w:p>
    <w:p>
      <w:pPr>
        <w:pStyle w:val="BodyText"/>
        <w:spacing w:line="230" w:lineRule="auto" w:before="140"/>
      </w:pP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water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tube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heat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exchanger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stainless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steel,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rated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160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psi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(1103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kPa)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working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pressure.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heat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exchanger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low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water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volume design,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welded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construction,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gaskets,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o-rings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bolts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header.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Heat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exchanger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accessible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visual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inspection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cleaning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all internal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surfaces.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fully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condensing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design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built-in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condensate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drain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trap.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heat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exchanger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limited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five-year </w:t>
      </w:r>
      <w:r>
        <w:rPr>
          <w:color w:val="231F20"/>
          <w:spacing w:val="-2"/>
          <w:w w:val="105"/>
        </w:rPr>
        <w:t>warranty.</w:t>
      </w:r>
    </w:p>
    <w:p>
      <w:pPr>
        <w:pStyle w:val="BodyText"/>
        <w:spacing w:line="230" w:lineRule="auto" w:before="142"/>
        <w:ind w:right="276"/>
      </w:pP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pump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either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normal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hard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water,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packaged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heater,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serve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30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feet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full-sized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piping with a normal number of fittings.</w:t>
      </w:r>
    </w:p>
    <w:p>
      <w:pPr>
        <w:pStyle w:val="BodyText"/>
        <w:spacing w:before="135"/>
      </w:pPr>
      <w:r>
        <w:rPr>
          <w:color w:val="231F20"/>
          <w:w w:val="105"/>
        </w:rPr>
        <w:t>Each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fully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test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fired,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(with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water,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gas,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venting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connected),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safety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components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tested,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factory.</w:t>
      </w:r>
    </w:p>
    <w:p>
      <w:pPr>
        <w:pStyle w:val="BodyText"/>
        <w:spacing w:line="230" w:lineRule="auto" w:before="139"/>
        <w:ind w:right="276"/>
      </w:pP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sealed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combustion.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jacket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unitized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shell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finished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acrylic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thermo-set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paint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baked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not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less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than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325°F (163°C).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frame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constructed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galvanized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steel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strength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protection.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Chamber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include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sight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glass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viewing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flame.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Heater sides and back shall be certified for zero clearance to combustible surfaces.</w:t>
      </w:r>
    </w:p>
    <w:p>
      <w:pPr>
        <w:pStyle w:val="BodyText"/>
        <w:spacing w:before="136"/>
      </w:pPr>
      <w:r>
        <w:rPr>
          <w:color w:val="231F20"/>
          <w:w w:val="105"/>
        </w:rPr>
        <w:t>Heater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operate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3.5-10"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w.c.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natural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pressure,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need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component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changes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operate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high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altitude,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up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10,000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feet.</w:t>
      </w:r>
    </w:p>
    <w:p>
      <w:pPr>
        <w:pStyle w:val="BodyText"/>
        <w:spacing w:line="230" w:lineRule="auto" w:before="139"/>
        <w:ind w:right="181"/>
      </w:pP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premix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burner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stainless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steel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woven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metal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fiber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wrap,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efficient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dual-venturi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combustion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system,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two independently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controlled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air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injection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parts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wide,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responsive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range.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NOx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emissions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not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exceed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most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stringent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requirements in the U.S. The heater shall meet the emissions requirements of SCAQMD 2012.</w:t>
      </w:r>
    </w:p>
    <w:p>
      <w:pPr>
        <w:pStyle w:val="BodyText"/>
        <w:spacing w:line="230" w:lineRule="auto" w:before="141"/>
        <w:ind w:right="276"/>
      </w:pP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designed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vertical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horizontal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Category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IV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venting,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up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150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equivalent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feet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PVC,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CPVC,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polypropylene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stainless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steel vent material.</w:t>
      </w:r>
    </w:p>
    <w:p>
      <w:pPr>
        <w:pStyle w:val="BodyText"/>
        <w:spacing w:line="230" w:lineRule="auto" w:before="141"/>
        <w:ind w:right="276"/>
      </w:pPr>
      <w:r>
        <w:rPr>
          <w:color w:val="231F20"/>
          <w:w w:val="105"/>
        </w:rPr>
        <w:t>Air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may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taken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room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ducted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directly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using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up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150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equivalent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feet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PVC,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CPVC,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stainless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steel,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polypropylene,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or galvanized pipe.</w:t>
      </w:r>
    </w:p>
    <w:p>
      <w:pPr>
        <w:pStyle w:val="BodyText"/>
        <w:spacing w:before="135"/>
      </w:pPr>
      <w:r>
        <w:rPr>
          <w:color w:val="231F20"/>
          <w:w w:val="105"/>
        </w:rPr>
        <w:t>Unit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120VAC,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single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phase.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circuit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24VAC.</w:t>
      </w:r>
    </w:p>
    <w:p>
      <w:pPr>
        <w:pStyle w:val="BodyText"/>
        <w:spacing w:line="230" w:lineRule="auto" w:before="140"/>
        <w:ind w:right="276"/>
      </w:pP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integrated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temperature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/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ignition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valve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work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together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ensure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operation,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safety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and combustion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functions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harmonized.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gas/air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system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allow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modulate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remain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stable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throughout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modulation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range.</w:t>
      </w:r>
    </w:p>
    <w:p>
      <w:pPr>
        <w:pStyle w:val="BodyText"/>
        <w:spacing w:line="230" w:lineRule="auto" w:before="140"/>
        <w:ind w:right="181"/>
      </w:pP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temperature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/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ignition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integrated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electronic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PID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large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touchscreen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color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display.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display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be visible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without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removal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jacket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panels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panels.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display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using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icons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words,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clarity.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control's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home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page 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display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security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level,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quick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start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access,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configuration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menu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access,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service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menu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access,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messages,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indication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which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demands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active, 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navigation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bar,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date,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time.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addition,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home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screen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display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points,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actual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target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firing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rates,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flame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signal,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flue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temperature, heater inlet and outlet temperatures, domestic water temperature (when DHW sensor is used), and status of all pumps.</w:t>
      </w:r>
    </w:p>
    <w:p>
      <w:pPr>
        <w:pStyle w:val="BodyText"/>
        <w:spacing w:line="230" w:lineRule="auto" w:before="142"/>
        <w:ind w:right="181"/>
      </w:pP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quick-start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menu,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configuration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menu,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service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menu.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quick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start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menu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allow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configuration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basic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functionality 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most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common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settings,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without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need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access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parameters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available.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configuration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menu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hold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settable/changeable parameters.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service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menu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allow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access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information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help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up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troubleshoot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heater.</w:t>
      </w:r>
    </w:p>
    <w:p>
      <w:pPr>
        <w:pStyle w:val="BodyText"/>
        <w:spacing w:line="230" w:lineRule="auto" w:before="142"/>
        <w:ind w:right="388"/>
        <w:jc w:val="both"/>
      </w:pP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three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levels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access,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each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unique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password;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user,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installer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OEM.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verification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feature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present,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ensure that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safety-related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parameters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not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altered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mistake.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lockout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feature,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changes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cannot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made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without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entering the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password.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user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able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choose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how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long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remain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unlocked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after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user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interaction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has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stopped.</w:t>
      </w:r>
    </w:p>
    <w:p>
      <w:pPr>
        <w:pStyle w:val="BodyText"/>
        <w:spacing w:line="230" w:lineRule="auto" w:before="141"/>
        <w:ind w:right="181"/>
      </w:pP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two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independent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domestic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water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(DHW)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setpoint,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each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adjustable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differentials.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come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equipped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DHW sensor,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but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able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recognize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call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DHW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via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sensor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closure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tank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stat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same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terminals.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user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be able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choose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priority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demands.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It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ability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two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domestic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water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pumps,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each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delay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exercise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features.</w:t>
      </w:r>
    </w:p>
    <w:p>
      <w:pPr>
        <w:pStyle w:val="BodyText"/>
        <w:spacing w:line="230" w:lineRule="auto" w:before="141"/>
        <w:ind w:right="181"/>
      </w:pP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able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cascade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lead-lag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eight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other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NT2V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heaters.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system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allow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user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choose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rotation method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desired.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event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loss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communication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lead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heater,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user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able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choose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run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system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lead heater's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internal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point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choose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another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unit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assume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lead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responsibility.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chosen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master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system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multiple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controllers shall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display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icon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each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controls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system.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color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icon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indicate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if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normal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operation,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standby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mode,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 hold state, locked out, or if there is a communication error.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40"/>
        <w:ind w:left="0"/>
        <w:rPr>
          <w:sz w:val="18"/>
        </w:rPr>
      </w:pPr>
    </w:p>
    <w:p>
      <w:pPr>
        <w:spacing w:before="0"/>
        <w:ind w:left="0" w:right="198" w:firstLine="0"/>
        <w:jc w:val="right"/>
        <w:rPr>
          <w:i/>
          <w:sz w:val="18"/>
        </w:rPr>
      </w:pPr>
      <w:r>
        <w:rPr>
          <w:i/>
          <w:color w:val="231F20"/>
          <w:sz w:val="18"/>
        </w:rPr>
        <w:t>continued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5"/>
          <w:sz w:val="18"/>
        </w:rPr>
        <w:t>&gt;&gt;</w:t>
      </w:r>
    </w:p>
    <w:p>
      <w:pPr>
        <w:spacing w:after="0"/>
        <w:jc w:val="right"/>
        <w:rPr>
          <w:sz w:val="18"/>
        </w:rPr>
        <w:sectPr>
          <w:type w:val="continuous"/>
          <w:pgSz w:w="12240" w:h="15840"/>
          <w:pgMar w:top="420" w:bottom="280" w:left="600" w:right="520"/>
        </w:sectPr>
      </w:pPr>
    </w:p>
    <w:p>
      <w:pPr>
        <w:pStyle w:val="BodyText"/>
        <w:spacing w:line="230" w:lineRule="auto" w:before="90"/>
        <w:ind w:left="120" w:right="643"/>
      </w:pP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ability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accept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4-20mA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0-10VDC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input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connection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external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building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automation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system.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control shall allow the user to choose to use this external signal as a temperature setpoint or a modulation signal.</w:t>
      </w:r>
    </w:p>
    <w:p>
      <w:pPr>
        <w:pStyle w:val="BodyText"/>
        <w:spacing w:line="230" w:lineRule="auto" w:before="141"/>
        <w:ind w:left="120" w:right="643"/>
      </w:pP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controller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able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send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receive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information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through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Modbus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BACnet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MSTP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connection,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including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(but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not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limited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to)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inlet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and outlet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water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temperatures,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stack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temperature,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DHW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temperature,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frost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protection,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status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sensors,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fan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speed,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setpoints,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remote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input,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burner status,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lockout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codes,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alarm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reasons,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domestic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water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pump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status.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Gateways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additional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communication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protocols.</w:t>
      </w:r>
    </w:p>
    <w:p>
      <w:pPr>
        <w:pStyle w:val="BodyText"/>
        <w:spacing w:line="230" w:lineRule="auto" w:before="141"/>
        <w:ind w:left="120" w:right="643"/>
      </w:pP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control's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service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menu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include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access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turn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burner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off,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valve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information,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history,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factory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default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reset,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ability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recalibrate 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touchscreen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/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display.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diagnostics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include,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minimum,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following: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ignition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failure,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grounded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flame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rod,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safety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chain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interrupt, heater high limit exceeded, domestic water high limit exceeded, temperature rise limit exceeded, stack limit exceeded, pressure sensor fault, combustion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pressure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fault,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blocked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air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intake,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sensor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errors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(open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shorted),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24VAC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voltage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low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high,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modulation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fault,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pump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fault,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AC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input phases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reversed,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fan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speed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proving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rate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failure.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history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accessible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via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service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menu,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information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demand cycle counts, burner cycles, pump cycles, recent lockout conditions, heater temperature statistics and firing time statistics.</w:t>
      </w:r>
    </w:p>
    <w:p>
      <w:pPr>
        <w:pStyle w:val="BodyText"/>
        <w:spacing w:line="230" w:lineRule="auto" w:before="143"/>
        <w:ind w:left="120" w:right="643"/>
      </w:pP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easily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allow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user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force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into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minimum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maximum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firing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rate,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setup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diagnostic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purposes.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shall differentiate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between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lockout,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hold,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alert.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issue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occurs,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system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display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brief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description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issue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screen.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 user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able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tap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message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icon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display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presented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more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detailed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explanation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issue.</w:t>
      </w:r>
    </w:p>
    <w:p>
      <w:pPr>
        <w:pStyle w:val="BodyText"/>
        <w:spacing w:line="230" w:lineRule="auto" w:before="141"/>
        <w:ind w:left="120" w:right="643"/>
      </w:pPr>
      <w:r>
        <w:rPr>
          <w:color w:val="231F20"/>
          <w:w w:val="105"/>
        </w:rPr>
        <w:t>Digital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inputs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accessible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service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menu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include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on/off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status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flow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switch,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low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water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cutoff,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manual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reset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high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limit,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thermal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cutout,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high gas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pressure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switch,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low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gas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pressure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switch,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condensate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level,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calls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DHW.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Digital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outputs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accessible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service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menu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include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on/</w:t>
      </w:r>
      <w:r>
        <w:rPr>
          <w:color w:val="231F20"/>
          <w:w w:val="105"/>
        </w:rPr>
        <w:t> off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status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run,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alarm,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safety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satisfied,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valve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enabled,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valve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reset,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DHW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pump,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auxiliary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power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output,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auxiliary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dry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contact.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Analog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inputs</w:t>
      </w:r>
    </w:p>
    <w:p>
      <w:pPr>
        <w:pStyle w:val="BodyText"/>
        <w:spacing w:line="230" w:lineRule="auto" w:before="1"/>
        <w:ind w:left="120"/>
      </w:pPr>
      <w:r>
        <w:rPr>
          <w:color w:val="231F20"/>
          <w:w w:val="105"/>
        </w:rPr>
        <w:t>accessible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service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menu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include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inlet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water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temperature,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outlet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water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temperature,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flue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temperature,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DHW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temperature.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Analog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outputs accessible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service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menu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include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percentage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depictions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pump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speed,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fan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speed,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mixing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valve,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auxiliary.</w:t>
      </w:r>
    </w:p>
    <w:p>
      <w:pPr>
        <w:pStyle w:val="BodyText"/>
        <w:spacing w:line="230" w:lineRule="auto" w:before="141"/>
        <w:ind w:left="120" w:right="664"/>
      </w:pP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USB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port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allows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parameter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sets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uploaded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controller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downloaded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controller,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for diagnostic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purposes,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allow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parameter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set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copied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one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another.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USB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port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also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allow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runtime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data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history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to be captured in a tab-delimited text file for use with spreadsheet programs.</w:t>
      </w:r>
    </w:p>
    <w:p>
      <w:pPr>
        <w:pStyle w:val="BodyText"/>
        <w:spacing w:line="230" w:lineRule="auto" w:before="141"/>
        <w:ind w:left="120" w:right="555"/>
      </w:pPr>
      <w:r>
        <w:rPr>
          <w:color w:val="231F20"/>
          <w:w w:val="105"/>
        </w:rPr>
        <w:t>Auto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manual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reset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high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limit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settings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reset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differential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programmable,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anti-short-cycle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setting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allows 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user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choose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how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long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wait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fire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after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heat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demand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satisfied.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PID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parameters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(on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hysteresis,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off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hysteresis,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proportional gain,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integral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time,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derivative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time)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minimum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/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maximum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delta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(temperature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difference)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between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which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modulate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user- programmable for times when such tuning would be beneficial.</w:t>
      </w:r>
    </w:p>
    <w:p>
      <w:pPr>
        <w:pStyle w:val="BodyText"/>
        <w:spacing w:line="230" w:lineRule="auto" w:before="142"/>
        <w:ind w:left="120" w:right="643"/>
      </w:pP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monitor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flue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temperature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reduce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input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maximum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flue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temperature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approached,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manual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reset stop if temperature exceeds maximum setting.</w:t>
      </w:r>
    </w:p>
    <w:p>
      <w:pPr>
        <w:pStyle w:val="BodyText"/>
        <w:spacing w:line="230" w:lineRule="auto" w:before="141"/>
        <w:ind w:left="120" w:right="643"/>
      </w:pP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assist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avoiding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freeze-up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conditions,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user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able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inlet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water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temperature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activate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anti-frost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mode.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user shall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able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choose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if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pump,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multiple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pumps,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pump(s)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burner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energized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when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heater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enters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mode.</w:t>
      </w:r>
    </w:p>
    <w:p>
      <w:pPr>
        <w:pStyle w:val="BodyText"/>
        <w:spacing w:before="135"/>
        <w:ind w:left="120"/>
      </w:pP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dry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alarm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contacts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ignition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failure.</w:t>
      </w:r>
    </w:p>
    <w:p>
      <w:pPr>
        <w:pStyle w:val="BodyText"/>
        <w:spacing w:before="89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800" w:bottom="280" w:left="600" w:right="520"/>
        </w:sectPr>
      </w:pPr>
    </w:p>
    <w:p>
      <w:pPr>
        <w:spacing w:before="101"/>
        <w:ind w:left="132" w:right="0" w:firstLine="0"/>
        <w:jc w:val="left"/>
        <w:rPr>
          <w:b/>
          <w:i/>
          <w:sz w:val="15"/>
        </w:rPr>
      </w:pPr>
      <w:r>
        <w:rPr>
          <w:b/>
          <w:i/>
          <w:color w:val="231F20"/>
          <w:w w:val="105"/>
          <w:sz w:val="15"/>
        </w:rPr>
        <w:t>Standard</w:t>
      </w:r>
      <w:r>
        <w:rPr>
          <w:b/>
          <w:i/>
          <w:color w:val="231F20"/>
          <w:spacing w:val="-11"/>
          <w:w w:val="105"/>
          <w:sz w:val="15"/>
        </w:rPr>
        <w:t> </w:t>
      </w:r>
      <w:r>
        <w:rPr>
          <w:b/>
          <w:i/>
          <w:color w:val="231F20"/>
          <w:w w:val="105"/>
          <w:sz w:val="15"/>
        </w:rPr>
        <w:t>features</w:t>
      </w:r>
      <w:r>
        <w:rPr>
          <w:b/>
          <w:i/>
          <w:color w:val="231F20"/>
          <w:spacing w:val="-9"/>
          <w:w w:val="105"/>
          <w:sz w:val="15"/>
        </w:rPr>
        <w:t> </w:t>
      </w:r>
      <w:r>
        <w:rPr>
          <w:b/>
          <w:i/>
          <w:color w:val="231F20"/>
          <w:w w:val="105"/>
          <w:sz w:val="15"/>
        </w:rPr>
        <w:t>shall</w:t>
      </w:r>
      <w:r>
        <w:rPr>
          <w:b/>
          <w:i/>
          <w:color w:val="231F20"/>
          <w:spacing w:val="-8"/>
          <w:w w:val="105"/>
          <w:sz w:val="15"/>
        </w:rPr>
        <w:t> </w:t>
      </w:r>
      <w:r>
        <w:rPr>
          <w:b/>
          <w:i/>
          <w:color w:val="231F20"/>
          <w:spacing w:val="-2"/>
          <w:w w:val="105"/>
          <w:sz w:val="15"/>
        </w:rPr>
        <w:t>include: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240" w:lineRule="auto" w:before="111" w:after="0"/>
        <w:ind w:left="311" w:right="0" w:hanging="164"/>
        <w:jc w:val="left"/>
        <w:rPr>
          <w:sz w:val="15"/>
        </w:rPr>
      </w:pPr>
      <w:r>
        <w:rPr>
          <w:position w:val="1"/>
          <w:sz w:val="15"/>
        </w:rPr>
        <w:t>High</w:t>
      </w:r>
      <w:r>
        <w:rPr>
          <w:spacing w:val="4"/>
          <w:position w:val="1"/>
          <w:sz w:val="15"/>
        </w:rPr>
        <w:t> </w:t>
      </w:r>
      <w:r>
        <w:rPr>
          <w:position w:val="1"/>
          <w:sz w:val="15"/>
        </w:rPr>
        <w:t>condensing</w:t>
      </w:r>
      <w:r>
        <w:rPr>
          <w:spacing w:val="5"/>
          <w:position w:val="1"/>
          <w:sz w:val="15"/>
        </w:rPr>
        <w:t> </w:t>
      </w:r>
      <w:r>
        <w:rPr>
          <w:spacing w:val="-2"/>
          <w:position w:val="1"/>
          <w:sz w:val="15"/>
        </w:rPr>
        <w:t>efficiency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  <w:tab w:pos="312" w:val="left" w:leader="none"/>
        </w:tabs>
        <w:spacing w:line="292" w:lineRule="auto" w:before="26" w:after="0"/>
        <w:ind w:left="312" w:right="149" w:hanging="166"/>
        <w:jc w:val="left"/>
        <w:rPr>
          <w:sz w:val="15"/>
        </w:rPr>
      </w:pPr>
      <w:r>
        <w:rPr>
          <w:position w:val="1"/>
          <w:sz w:val="15"/>
        </w:rPr>
        <w:t>Stainless steel heat exchanger </w:t>
      </w:r>
      <w:r>
        <w:rPr>
          <w:sz w:val="15"/>
        </w:rPr>
        <w:t>with welded construction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  <w:tab w:pos="312" w:val="left" w:leader="none"/>
        </w:tabs>
        <w:spacing w:line="292" w:lineRule="auto" w:before="5" w:after="0"/>
        <w:ind w:left="312" w:right="65" w:hanging="166"/>
        <w:jc w:val="left"/>
        <w:rPr>
          <w:sz w:val="15"/>
        </w:rPr>
      </w:pPr>
      <w:r>
        <w:rPr>
          <w:position w:val="1"/>
          <w:sz w:val="15"/>
        </w:rPr>
        <w:t>ASME 160psi (1104Pa) working </w:t>
      </w:r>
      <w:r>
        <w:rPr>
          <w:sz w:val="15"/>
        </w:rPr>
        <w:t>pressure heat exchanger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240" w:lineRule="auto" w:before="4" w:after="0"/>
        <w:ind w:left="311" w:right="0" w:hanging="164"/>
        <w:jc w:val="left"/>
        <w:rPr>
          <w:sz w:val="15"/>
        </w:rPr>
      </w:pPr>
      <w:r>
        <w:rPr>
          <w:position w:val="1"/>
          <w:sz w:val="15"/>
        </w:rPr>
        <w:t>ASME</w:t>
      </w:r>
      <w:r>
        <w:rPr>
          <w:spacing w:val="8"/>
          <w:position w:val="1"/>
          <w:sz w:val="15"/>
        </w:rPr>
        <w:t> </w:t>
      </w:r>
      <w:r>
        <w:rPr>
          <w:position w:val="1"/>
          <w:sz w:val="15"/>
        </w:rPr>
        <w:t>"HLW"</w:t>
      </w:r>
      <w:r>
        <w:rPr>
          <w:spacing w:val="9"/>
          <w:position w:val="1"/>
          <w:sz w:val="15"/>
        </w:rPr>
        <w:t> </w:t>
      </w:r>
      <w:r>
        <w:rPr>
          <w:spacing w:val="-2"/>
          <w:position w:val="1"/>
          <w:sz w:val="15"/>
        </w:rPr>
        <w:t>stamp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  <w:tab w:pos="312" w:val="left" w:leader="none"/>
        </w:tabs>
        <w:spacing w:line="292" w:lineRule="auto" w:before="27" w:after="0"/>
        <w:ind w:left="312" w:right="252" w:hanging="166"/>
        <w:jc w:val="left"/>
        <w:rPr>
          <w:sz w:val="15"/>
        </w:rPr>
      </w:pPr>
      <w:r>
        <w:rPr>
          <w:position w:val="1"/>
          <w:sz w:val="15"/>
        </w:rPr>
        <w:t>125psi (862kPa) ASME rated </w:t>
      </w:r>
      <w:r>
        <w:rPr>
          <w:sz w:val="15"/>
        </w:rPr>
        <w:t>pressure relief valve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  <w:tab w:pos="312" w:val="left" w:leader="none"/>
        </w:tabs>
        <w:spacing w:line="292" w:lineRule="auto" w:before="4" w:after="0"/>
        <w:ind w:left="312" w:right="150" w:hanging="166"/>
        <w:jc w:val="left"/>
        <w:rPr>
          <w:sz w:val="15"/>
        </w:rPr>
      </w:pPr>
      <w:r>
        <w:rPr>
          <w:position w:val="1"/>
          <w:sz w:val="15"/>
        </w:rPr>
        <w:t>Modulation down to 10% of full </w:t>
      </w:r>
      <w:r>
        <w:rPr>
          <w:sz w:val="15"/>
        </w:rPr>
        <w:t>fire (10:1 turndown)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  <w:tab w:pos="312" w:val="left" w:leader="none"/>
        </w:tabs>
        <w:spacing w:line="309" w:lineRule="auto" w:before="5" w:after="0"/>
        <w:ind w:left="312" w:right="209" w:hanging="166"/>
        <w:jc w:val="left"/>
        <w:rPr>
          <w:sz w:val="15"/>
        </w:rPr>
      </w:pPr>
      <w:r>
        <w:rPr>
          <w:position w:val="1"/>
          <w:sz w:val="15"/>
        </w:rPr>
        <w:t>Low NOx system exceeds the </w:t>
      </w:r>
      <w:r>
        <w:rPr>
          <w:sz w:val="15"/>
        </w:rPr>
        <w:t>most stringent regulations for air quality</w:t>
      </w:r>
    </w:p>
    <w:p>
      <w:pPr>
        <w:pStyle w:val="BodyText"/>
        <w:spacing w:line="326" w:lineRule="auto" w:before="10"/>
        <w:ind w:left="312" w:hanging="1"/>
      </w:pPr>
      <w:r>
        <w:rPr/>
        <w:t>Meets NSF/ANSI-372 Low Lead Content Certification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88" w:lineRule="exact" w:before="0" w:after="0"/>
        <w:ind w:left="311" w:right="0" w:hanging="164"/>
        <w:jc w:val="left"/>
        <w:rPr>
          <w:sz w:val="15"/>
        </w:rPr>
      </w:pPr>
      <w:r>
        <w:rPr>
          <w:position w:val="1"/>
          <w:sz w:val="15"/>
        </w:rPr>
        <w:t>Indoor</w:t>
      </w:r>
      <w:r>
        <w:rPr>
          <w:spacing w:val="6"/>
          <w:position w:val="1"/>
          <w:sz w:val="15"/>
        </w:rPr>
        <w:t> </w:t>
      </w:r>
      <w:r>
        <w:rPr>
          <w:position w:val="1"/>
          <w:sz w:val="15"/>
        </w:rPr>
        <w:t>construction</w:t>
      </w:r>
      <w:r>
        <w:rPr>
          <w:spacing w:val="7"/>
          <w:position w:val="1"/>
          <w:sz w:val="15"/>
        </w:rPr>
        <w:t> </w:t>
      </w:r>
      <w:r>
        <w:rPr>
          <w:spacing w:val="-4"/>
          <w:position w:val="1"/>
          <w:sz w:val="15"/>
        </w:rPr>
        <w:t>with</w:t>
      </w:r>
    </w:p>
    <w:p>
      <w:pPr>
        <w:pStyle w:val="BodyText"/>
        <w:spacing w:before="47"/>
        <w:ind w:left="312"/>
      </w:pPr>
      <w:r>
        <w:rPr/>
        <w:t>optional</w:t>
      </w:r>
      <w:r>
        <w:rPr>
          <w:spacing w:val="6"/>
        </w:rPr>
        <w:t> </w:t>
      </w:r>
      <w:r>
        <w:rPr/>
        <w:t>outdoor</w:t>
      </w:r>
      <w:r>
        <w:rPr>
          <w:spacing w:val="7"/>
        </w:rPr>
        <w:t> </w:t>
      </w:r>
      <w:r>
        <w:rPr>
          <w:spacing w:val="-5"/>
        </w:rPr>
        <w:t>kit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  <w:tab w:pos="312" w:val="left" w:leader="none"/>
        </w:tabs>
        <w:spacing w:line="292" w:lineRule="auto" w:before="42" w:after="0"/>
        <w:ind w:left="312" w:right="107" w:hanging="166"/>
        <w:jc w:val="left"/>
        <w:rPr>
          <w:sz w:val="15"/>
        </w:rPr>
      </w:pPr>
      <w:r>
        <w:rPr>
          <w:position w:val="1"/>
          <w:sz w:val="15"/>
        </w:rPr>
        <w:t>Optional pump (sized to model) </w:t>
      </w:r>
      <w:r>
        <w:rPr>
          <w:sz w:val="15"/>
        </w:rPr>
        <w:t>included for field installation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0" w:after="0"/>
        <w:ind w:left="295" w:right="0" w:hanging="164"/>
        <w:jc w:val="left"/>
        <w:rPr>
          <w:sz w:val="15"/>
        </w:rPr>
      </w:pPr>
      <w:r>
        <w:rPr>
          <w:position w:val="1"/>
          <w:sz w:val="15"/>
        </w:rPr>
        <w:t>Top</w:t>
      </w:r>
      <w:r>
        <w:rPr>
          <w:spacing w:val="4"/>
          <w:position w:val="1"/>
          <w:sz w:val="15"/>
        </w:rPr>
        <w:t> </w:t>
      </w:r>
      <w:r>
        <w:rPr>
          <w:position w:val="1"/>
          <w:sz w:val="15"/>
        </w:rPr>
        <w:t>water</w:t>
      </w:r>
      <w:r>
        <w:rPr>
          <w:spacing w:val="5"/>
          <w:position w:val="1"/>
          <w:sz w:val="15"/>
        </w:rPr>
        <w:t> </w:t>
      </w:r>
      <w:r>
        <w:rPr>
          <w:position w:val="1"/>
          <w:sz w:val="15"/>
        </w:rPr>
        <w:t>and</w:t>
      </w:r>
      <w:r>
        <w:rPr>
          <w:spacing w:val="4"/>
          <w:position w:val="1"/>
          <w:sz w:val="15"/>
        </w:rPr>
        <w:t> </w:t>
      </w:r>
      <w:r>
        <w:rPr>
          <w:position w:val="1"/>
          <w:sz w:val="15"/>
        </w:rPr>
        <w:t>gas</w:t>
      </w:r>
      <w:r>
        <w:rPr>
          <w:spacing w:val="5"/>
          <w:position w:val="1"/>
          <w:sz w:val="15"/>
        </w:rPr>
        <w:t> </w:t>
      </w:r>
      <w:r>
        <w:rPr>
          <w:spacing w:val="-2"/>
          <w:position w:val="1"/>
          <w:sz w:val="15"/>
        </w:rPr>
        <w:t>connections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27" w:after="0"/>
        <w:ind w:left="295" w:right="0" w:hanging="164"/>
        <w:jc w:val="left"/>
        <w:rPr>
          <w:sz w:val="15"/>
        </w:rPr>
      </w:pPr>
      <w:r>
        <w:rPr>
          <w:position w:val="1"/>
          <w:sz w:val="15"/>
        </w:rPr>
        <w:t>Sealed</w:t>
      </w:r>
      <w:r>
        <w:rPr>
          <w:spacing w:val="5"/>
          <w:position w:val="1"/>
          <w:sz w:val="15"/>
        </w:rPr>
        <w:t> </w:t>
      </w:r>
      <w:r>
        <w:rPr>
          <w:position w:val="1"/>
          <w:sz w:val="15"/>
        </w:rPr>
        <w:t>combustion</w:t>
      </w:r>
      <w:r>
        <w:rPr>
          <w:spacing w:val="5"/>
          <w:position w:val="1"/>
          <w:sz w:val="15"/>
        </w:rPr>
        <w:t> </w:t>
      </w:r>
      <w:r>
        <w:rPr>
          <w:spacing w:val="-2"/>
          <w:position w:val="1"/>
          <w:sz w:val="15"/>
        </w:rPr>
        <w:t>chamber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26" w:after="0"/>
        <w:ind w:left="295" w:right="0" w:hanging="164"/>
        <w:jc w:val="left"/>
        <w:rPr>
          <w:sz w:val="15"/>
        </w:rPr>
      </w:pPr>
      <w:r>
        <w:rPr>
          <w:position w:val="1"/>
          <w:sz w:val="15"/>
        </w:rPr>
        <w:t>Pre-mix</w:t>
      </w:r>
      <w:r>
        <w:rPr>
          <w:spacing w:val="8"/>
          <w:position w:val="1"/>
          <w:sz w:val="15"/>
        </w:rPr>
        <w:t> </w:t>
      </w:r>
      <w:r>
        <w:rPr>
          <w:position w:val="1"/>
          <w:sz w:val="15"/>
        </w:rPr>
        <w:t>stainless</w:t>
      </w:r>
      <w:r>
        <w:rPr>
          <w:spacing w:val="8"/>
          <w:position w:val="1"/>
          <w:sz w:val="15"/>
        </w:rPr>
        <w:t> </w:t>
      </w:r>
      <w:r>
        <w:rPr>
          <w:position w:val="1"/>
          <w:sz w:val="15"/>
        </w:rPr>
        <w:t>steel</w:t>
      </w:r>
      <w:r>
        <w:rPr>
          <w:spacing w:val="8"/>
          <w:position w:val="1"/>
          <w:sz w:val="15"/>
        </w:rPr>
        <w:t> </w:t>
      </w:r>
      <w:r>
        <w:rPr>
          <w:spacing w:val="-2"/>
          <w:position w:val="1"/>
          <w:sz w:val="15"/>
        </w:rPr>
        <w:t>burner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309" w:lineRule="auto" w:before="26" w:after="0"/>
        <w:ind w:left="296" w:right="335" w:hanging="165"/>
        <w:jc w:val="left"/>
        <w:rPr>
          <w:sz w:val="15"/>
        </w:rPr>
      </w:pPr>
      <w:r>
        <w:rPr>
          <w:position w:val="1"/>
          <w:sz w:val="15"/>
        </w:rPr>
        <w:t>Sophisticated air/gas system </w:t>
      </w:r>
      <w:r>
        <w:rPr>
          <w:sz w:val="15"/>
        </w:rPr>
        <w:t>allows for consistent combustion control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198" w:lineRule="exact" w:before="0" w:after="0"/>
        <w:ind w:left="295" w:right="0" w:hanging="164"/>
        <w:jc w:val="left"/>
        <w:rPr>
          <w:sz w:val="15"/>
        </w:rPr>
      </w:pPr>
      <w:r>
        <w:rPr>
          <w:position w:val="1"/>
          <w:sz w:val="15"/>
        </w:rPr>
        <w:t>Horizontal</w:t>
      </w:r>
      <w:r>
        <w:rPr>
          <w:spacing w:val="4"/>
          <w:position w:val="1"/>
          <w:sz w:val="15"/>
        </w:rPr>
        <w:t> </w:t>
      </w:r>
      <w:r>
        <w:rPr>
          <w:position w:val="1"/>
          <w:sz w:val="15"/>
        </w:rPr>
        <w:t>or</w:t>
      </w:r>
      <w:r>
        <w:rPr>
          <w:spacing w:val="4"/>
          <w:position w:val="1"/>
          <w:sz w:val="15"/>
        </w:rPr>
        <w:t> </w:t>
      </w:r>
      <w:r>
        <w:rPr>
          <w:position w:val="1"/>
          <w:sz w:val="15"/>
        </w:rPr>
        <w:t>vertical</w:t>
      </w:r>
      <w:r>
        <w:rPr>
          <w:spacing w:val="4"/>
          <w:position w:val="1"/>
          <w:sz w:val="15"/>
        </w:rPr>
        <w:t> </w:t>
      </w:r>
      <w:r>
        <w:rPr>
          <w:position w:val="1"/>
          <w:sz w:val="15"/>
        </w:rPr>
        <w:t>direct</w:t>
      </w:r>
      <w:r>
        <w:rPr>
          <w:spacing w:val="5"/>
          <w:position w:val="1"/>
          <w:sz w:val="15"/>
        </w:rPr>
        <w:t> </w:t>
      </w:r>
      <w:r>
        <w:rPr>
          <w:spacing w:val="-4"/>
          <w:position w:val="1"/>
          <w:sz w:val="15"/>
        </w:rPr>
        <w:t>vent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27" w:after="0"/>
        <w:ind w:left="295" w:right="0" w:hanging="164"/>
        <w:jc w:val="left"/>
        <w:rPr>
          <w:sz w:val="15"/>
        </w:rPr>
      </w:pPr>
      <w:r>
        <w:rPr>
          <w:position w:val="1"/>
          <w:sz w:val="15"/>
        </w:rPr>
        <w:t>Certified</w:t>
      </w:r>
      <w:r>
        <w:rPr>
          <w:spacing w:val="4"/>
          <w:position w:val="1"/>
          <w:sz w:val="15"/>
        </w:rPr>
        <w:t> </w:t>
      </w:r>
      <w:r>
        <w:rPr>
          <w:position w:val="1"/>
          <w:sz w:val="15"/>
        </w:rPr>
        <w:t>for</w:t>
      </w:r>
      <w:r>
        <w:rPr>
          <w:spacing w:val="4"/>
          <w:position w:val="1"/>
          <w:sz w:val="15"/>
        </w:rPr>
        <w:t> </w:t>
      </w:r>
      <w:r>
        <w:rPr>
          <w:position w:val="1"/>
          <w:sz w:val="15"/>
        </w:rPr>
        <w:t>Category</w:t>
      </w:r>
      <w:r>
        <w:rPr>
          <w:spacing w:val="4"/>
          <w:position w:val="1"/>
          <w:sz w:val="15"/>
        </w:rPr>
        <w:t> </w:t>
      </w:r>
      <w:r>
        <w:rPr>
          <w:position w:val="1"/>
          <w:sz w:val="15"/>
        </w:rPr>
        <w:t>II</w:t>
      </w:r>
      <w:r>
        <w:rPr>
          <w:spacing w:val="4"/>
          <w:position w:val="1"/>
          <w:sz w:val="15"/>
        </w:rPr>
        <w:t> </w:t>
      </w:r>
      <w:r>
        <w:rPr>
          <w:position w:val="1"/>
          <w:sz w:val="15"/>
        </w:rPr>
        <w:t>&amp;</w:t>
      </w:r>
      <w:r>
        <w:rPr>
          <w:spacing w:val="5"/>
          <w:position w:val="1"/>
          <w:sz w:val="15"/>
        </w:rPr>
        <w:t> </w:t>
      </w:r>
      <w:r>
        <w:rPr>
          <w:position w:val="1"/>
          <w:sz w:val="15"/>
        </w:rPr>
        <w:t>IV</w:t>
      </w:r>
      <w:r>
        <w:rPr>
          <w:spacing w:val="4"/>
          <w:position w:val="1"/>
          <w:sz w:val="15"/>
        </w:rPr>
        <w:t> </w:t>
      </w:r>
      <w:r>
        <w:rPr>
          <w:spacing w:val="-4"/>
          <w:position w:val="1"/>
          <w:sz w:val="15"/>
        </w:rPr>
        <w:t>vent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309" w:lineRule="auto" w:before="26" w:after="0"/>
        <w:ind w:left="296" w:right="198" w:hanging="165"/>
        <w:jc w:val="left"/>
        <w:rPr>
          <w:sz w:val="15"/>
        </w:rPr>
      </w:pPr>
      <w:r>
        <w:rPr>
          <w:position w:val="1"/>
          <w:sz w:val="15"/>
        </w:rPr>
        <w:t>Category IV vent &amp; air pipe </w:t>
      </w:r>
      <w:r>
        <w:rPr>
          <w:sz w:val="15"/>
        </w:rPr>
        <w:t>lengths of up to 150 equivalent feet (each)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309" w:lineRule="auto" w:before="0" w:after="0"/>
        <w:ind w:left="296" w:right="166" w:hanging="165"/>
        <w:jc w:val="left"/>
        <w:rPr>
          <w:sz w:val="15"/>
        </w:rPr>
      </w:pPr>
      <w:r>
        <w:rPr>
          <w:position w:val="1"/>
          <w:sz w:val="15"/>
        </w:rPr>
        <w:t>Electronic PID modulating </w:t>
      </w:r>
      <w:r>
        <w:rPr>
          <w:sz w:val="15"/>
        </w:rPr>
        <w:t>control with large touch screen user interface and color display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  <w:tab w:pos="297" w:val="left" w:leader="none"/>
        </w:tabs>
        <w:spacing w:line="292" w:lineRule="auto" w:before="0" w:after="0"/>
        <w:ind w:left="297" w:right="233" w:hanging="166"/>
        <w:jc w:val="left"/>
        <w:rPr>
          <w:sz w:val="15"/>
        </w:rPr>
      </w:pPr>
      <w:r>
        <w:rPr>
          <w:position w:val="1"/>
          <w:sz w:val="15"/>
        </w:rPr>
        <w:t>Controller cascades with up to </w:t>
      </w:r>
      <w:r>
        <w:rPr>
          <w:sz w:val="15"/>
        </w:rPr>
        <w:t>eight NeoTherm XTR units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92" w:lineRule="auto" w:before="0" w:after="0"/>
        <w:ind w:left="296" w:right="199" w:hanging="165"/>
        <w:jc w:val="left"/>
        <w:rPr>
          <w:sz w:val="15"/>
        </w:rPr>
      </w:pPr>
      <w:r>
        <w:rPr>
          <w:position w:val="1"/>
          <w:sz w:val="15"/>
        </w:rPr>
        <w:t>Modbus RTU &amp; BACnet </w:t>
      </w:r>
      <w:r>
        <w:rPr>
          <w:position w:val="1"/>
          <w:sz w:val="15"/>
        </w:rPr>
        <w:t>MSTP </w:t>
      </w:r>
      <w:r>
        <w:rPr>
          <w:sz w:val="15"/>
        </w:rPr>
        <w:t>on board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0" w:after="0"/>
        <w:ind w:left="295" w:right="0" w:hanging="164"/>
        <w:jc w:val="left"/>
        <w:rPr>
          <w:sz w:val="15"/>
        </w:rPr>
      </w:pPr>
      <w:r>
        <w:rPr>
          <w:position w:val="1"/>
          <w:sz w:val="15"/>
        </w:rPr>
        <w:t>DHW</w:t>
      </w:r>
      <w:r>
        <w:rPr>
          <w:spacing w:val="5"/>
          <w:position w:val="1"/>
          <w:sz w:val="15"/>
        </w:rPr>
        <w:t> </w:t>
      </w:r>
      <w:r>
        <w:rPr>
          <w:position w:val="1"/>
          <w:sz w:val="15"/>
        </w:rPr>
        <w:t>pump</w:t>
      </w:r>
      <w:r>
        <w:rPr>
          <w:spacing w:val="6"/>
          <w:position w:val="1"/>
          <w:sz w:val="15"/>
        </w:rPr>
        <w:t> </w:t>
      </w:r>
      <w:r>
        <w:rPr>
          <w:position w:val="1"/>
          <w:sz w:val="15"/>
        </w:rPr>
        <w:t>control,</w:t>
      </w:r>
      <w:r>
        <w:rPr>
          <w:spacing w:val="6"/>
          <w:position w:val="1"/>
          <w:sz w:val="15"/>
        </w:rPr>
        <w:t> </w:t>
      </w:r>
      <w:r>
        <w:rPr>
          <w:position w:val="1"/>
          <w:sz w:val="15"/>
        </w:rPr>
        <w:t>with</w:t>
      </w:r>
      <w:r>
        <w:rPr>
          <w:spacing w:val="6"/>
          <w:position w:val="1"/>
          <w:sz w:val="15"/>
        </w:rPr>
        <w:t> </w:t>
      </w:r>
      <w:r>
        <w:rPr>
          <w:spacing w:val="-2"/>
          <w:position w:val="1"/>
          <w:sz w:val="15"/>
        </w:rPr>
        <w:t>delay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0" w:after="0"/>
        <w:ind w:left="296" w:right="0" w:hanging="164"/>
        <w:jc w:val="left"/>
        <w:rPr>
          <w:sz w:val="15"/>
        </w:rPr>
      </w:pPr>
      <w:r>
        <w:rPr>
          <w:position w:val="1"/>
          <w:sz w:val="15"/>
        </w:rPr>
        <w:t>Direct</w:t>
      </w:r>
      <w:r>
        <w:rPr>
          <w:spacing w:val="7"/>
          <w:position w:val="1"/>
          <w:sz w:val="15"/>
        </w:rPr>
        <w:t> </w:t>
      </w:r>
      <w:r>
        <w:rPr>
          <w:position w:val="1"/>
          <w:sz w:val="15"/>
        </w:rPr>
        <w:t>spark</w:t>
      </w:r>
      <w:r>
        <w:rPr>
          <w:spacing w:val="8"/>
          <w:position w:val="1"/>
          <w:sz w:val="15"/>
        </w:rPr>
        <w:t> </w:t>
      </w:r>
      <w:r>
        <w:rPr>
          <w:spacing w:val="-2"/>
          <w:position w:val="1"/>
          <w:sz w:val="15"/>
        </w:rPr>
        <w:t>ignition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27" w:after="0"/>
        <w:ind w:left="296" w:right="0" w:hanging="164"/>
        <w:jc w:val="left"/>
        <w:rPr>
          <w:sz w:val="15"/>
        </w:rPr>
      </w:pPr>
      <w:r>
        <w:rPr>
          <w:position w:val="1"/>
          <w:sz w:val="15"/>
        </w:rPr>
        <w:t>Indirect</w:t>
      </w:r>
      <w:r>
        <w:rPr>
          <w:spacing w:val="8"/>
          <w:position w:val="1"/>
          <w:sz w:val="15"/>
        </w:rPr>
        <w:t> </w:t>
      </w:r>
      <w:r>
        <w:rPr>
          <w:position w:val="1"/>
          <w:sz w:val="15"/>
        </w:rPr>
        <w:t>water</w:t>
      </w:r>
      <w:r>
        <w:rPr>
          <w:spacing w:val="9"/>
          <w:position w:val="1"/>
          <w:sz w:val="15"/>
        </w:rPr>
        <w:t> </w:t>
      </w:r>
      <w:r>
        <w:rPr>
          <w:position w:val="1"/>
          <w:sz w:val="15"/>
        </w:rPr>
        <w:t>heater</w:t>
      </w:r>
      <w:r>
        <w:rPr>
          <w:spacing w:val="8"/>
          <w:position w:val="1"/>
          <w:sz w:val="15"/>
        </w:rPr>
        <w:t> </w:t>
      </w:r>
      <w:r>
        <w:rPr>
          <w:spacing w:val="-2"/>
          <w:position w:val="1"/>
          <w:sz w:val="15"/>
        </w:rPr>
        <w:t>priority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26" w:after="0"/>
        <w:ind w:left="296" w:right="0" w:hanging="164"/>
        <w:jc w:val="left"/>
        <w:rPr>
          <w:sz w:val="15"/>
        </w:rPr>
      </w:pPr>
      <w:r>
        <w:rPr>
          <w:position w:val="1"/>
          <w:sz w:val="15"/>
        </w:rPr>
        <w:t>DHW</w:t>
      </w:r>
      <w:r>
        <w:rPr>
          <w:spacing w:val="7"/>
          <w:position w:val="1"/>
          <w:sz w:val="15"/>
        </w:rPr>
        <w:t> </w:t>
      </w:r>
      <w:r>
        <w:rPr>
          <w:spacing w:val="-2"/>
          <w:position w:val="1"/>
          <w:sz w:val="15"/>
        </w:rPr>
        <w:t>sensor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26" w:after="0"/>
        <w:ind w:left="296" w:right="0" w:hanging="164"/>
        <w:jc w:val="left"/>
        <w:rPr>
          <w:sz w:val="15"/>
        </w:rPr>
      </w:pPr>
      <w:r>
        <w:rPr>
          <w:position w:val="1"/>
          <w:sz w:val="15"/>
        </w:rPr>
        <w:t>Alarm</w:t>
      </w:r>
      <w:r>
        <w:rPr>
          <w:spacing w:val="7"/>
          <w:position w:val="1"/>
          <w:sz w:val="15"/>
        </w:rPr>
        <w:t> </w:t>
      </w:r>
      <w:r>
        <w:rPr>
          <w:spacing w:val="-2"/>
          <w:position w:val="1"/>
          <w:sz w:val="15"/>
        </w:rPr>
        <w:t>output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92" w:lineRule="auto" w:before="27" w:after="0"/>
        <w:ind w:left="296" w:right="955" w:hanging="165"/>
        <w:jc w:val="left"/>
        <w:rPr>
          <w:sz w:val="15"/>
        </w:rPr>
      </w:pPr>
      <w:r>
        <w:rPr>
          <w:position w:val="1"/>
          <w:sz w:val="15"/>
        </w:rPr>
        <w:t>Accepts external (4-20mA or </w:t>
      </w:r>
      <w:r>
        <w:rPr>
          <w:sz w:val="15"/>
        </w:rPr>
        <w:t>0-10VDC) modulation signal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4" w:after="0"/>
        <w:ind w:left="296" w:right="0" w:hanging="164"/>
        <w:jc w:val="left"/>
        <w:rPr>
          <w:sz w:val="15"/>
        </w:rPr>
      </w:pPr>
      <w:r>
        <w:rPr>
          <w:position w:val="1"/>
          <w:sz w:val="15"/>
        </w:rPr>
        <w:t>On/Off</w:t>
      </w:r>
      <w:r>
        <w:rPr>
          <w:spacing w:val="6"/>
          <w:position w:val="1"/>
          <w:sz w:val="15"/>
        </w:rPr>
        <w:t> </w:t>
      </w:r>
      <w:r>
        <w:rPr>
          <w:position w:val="1"/>
          <w:sz w:val="15"/>
        </w:rPr>
        <w:t>toggle</w:t>
      </w:r>
      <w:r>
        <w:rPr>
          <w:spacing w:val="6"/>
          <w:position w:val="1"/>
          <w:sz w:val="15"/>
        </w:rPr>
        <w:t> </w:t>
      </w:r>
      <w:r>
        <w:rPr>
          <w:spacing w:val="-2"/>
          <w:position w:val="1"/>
          <w:sz w:val="15"/>
        </w:rPr>
        <w:t>switch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27" w:after="0"/>
        <w:ind w:left="296" w:right="0" w:hanging="164"/>
        <w:jc w:val="left"/>
        <w:rPr>
          <w:sz w:val="15"/>
        </w:rPr>
      </w:pPr>
      <w:r>
        <w:rPr>
          <w:position w:val="1"/>
          <w:sz w:val="15"/>
        </w:rPr>
        <w:t>Top</w:t>
      </w:r>
      <w:r>
        <w:rPr>
          <w:spacing w:val="3"/>
          <w:position w:val="1"/>
          <w:sz w:val="15"/>
        </w:rPr>
        <w:t> </w:t>
      </w:r>
      <w:r>
        <w:rPr>
          <w:position w:val="1"/>
          <w:sz w:val="15"/>
        </w:rPr>
        <w:t>and</w:t>
      </w:r>
      <w:r>
        <w:rPr>
          <w:spacing w:val="4"/>
          <w:position w:val="1"/>
          <w:sz w:val="15"/>
        </w:rPr>
        <w:t> </w:t>
      </w:r>
      <w:r>
        <w:rPr>
          <w:position w:val="1"/>
          <w:sz w:val="15"/>
        </w:rPr>
        <w:t>rear</w:t>
      </w:r>
      <w:r>
        <w:rPr>
          <w:spacing w:val="4"/>
          <w:position w:val="1"/>
          <w:sz w:val="15"/>
        </w:rPr>
        <w:t> </w:t>
      </w:r>
      <w:r>
        <w:rPr>
          <w:position w:val="1"/>
          <w:sz w:val="15"/>
        </w:rPr>
        <w:t>service</w:t>
      </w:r>
      <w:r>
        <w:rPr>
          <w:spacing w:val="4"/>
          <w:position w:val="1"/>
          <w:sz w:val="15"/>
        </w:rPr>
        <w:t> </w:t>
      </w:r>
      <w:r>
        <w:rPr>
          <w:spacing w:val="-2"/>
          <w:position w:val="1"/>
          <w:sz w:val="15"/>
        </w:rPr>
        <w:t>panels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26" w:after="0"/>
        <w:ind w:left="296" w:right="0" w:hanging="164"/>
        <w:jc w:val="left"/>
        <w:rPr>
          <w:sz w:val="15"/>
        </w:rPr>
      </w:pPr>
      <w:r>
        <w:rPr>
          <w:position w:val="1"/>
          <w:sz w:val="15"/>
        </w:rPr>
        <w:t>Built-in</w:t>
      </w:r>
      <w:r>
        <w:rPr>
          <w:spacing w:val="4"/>
          <w:position w:val="1"/>
          <w:sz w:val="15"/>
        </w:rPr>
        <w:t> </w:t>
      </w:r>
      <w:r>
        <w:rPr>
          <w:position w:val="1"/>
          <w:sz w:val="15"/>
        </w:rPr>
        <w:t>condensate</w:t>
      </w:r>
      <w:r>
        <w:rPr>
          <w:spacing w:val="4"/>
          <w:position w:val="1"/>
          <w:sz w:val="15"/>
        </w:rPr>
        <w:t> </w:t>
      </w:r>
      <w:r>
        <w:rPr>
          <w:spacing w:val="-4"/>
          <w:position w:val="1"/>
          <w:sz w:val="15"/>
        </w:rPr>
        <w:t>trap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26" w:after="0"/>
        <w:ind w:left="296" w:right="0" w:hanging="164"/>
        <w:jc w:val="left"/>
        <w:rPr>
          <w:sz w:val="15"/>
        </w:rPr>
      </w:pPr>
      <w:r>
        <w:rPr>
          <w:position w:val="1"/>
          <w:sz w:val="15"/>
        </w:rPr>
        <w:t>Water</w:t>
      </w:r>
      <w:r>
        <w:rPr>
          <w:spacing w:val="5"/>
          <w:position w:val="1"/>
          <w:sz w:val="15"/>
        </w:rPr>
        <w:t> </w:t>
      </w:r>
      <w:r>
        <w:rPr>
          <w:position w:val="1"/>
          <w:sz w:val="15"/>
        </w:rPr>
        <w:t>flow</w:t>
      </w:r>
      <w:r>
        <w:rPr>
          <w:spacing w:val="5"/>
          <w:position w:val="1"/>
          <w:sz w:val="15"/>
        </w:rPr>
        <w:t> </w:t>
      </w:r>
      <w:r>
        <w:rPr>
          <w:spacing w:val="-2"/>
          <w:position w:val="1"/>
          <w:sz w:val="15"/>
        </w:rPr>
        <w:t>switch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27" w:after="0"/>
        <w:ind w:left="296" w:right="0" w:hanging="164"/>
        <w:jc w:val="left"/>
        <w:rPr>
          <w:sz w:val="15"/>
        </w:rPr>
      </w:pPr>
      <w:r>
        <w:rPr>
          <w:position w:val="1"/>
          <w:sz w:val="15"/>
        </w:rPr>
        <w:t>Vent</w:t>
      </w:r>
      <w:r>
        <w:rPr>
          <w:spacing w:val="6"/>
          <w:position w:val="1"/>
          <w:sz w:val="15"/>
        </w:rPr>
        <w:t> </w:t>
      </w:r>
      <w:r>
        <w:rPr>
          <w:position w:val="1"/>
          <w:sz w:val="15"/>
        </w:rPr>
        <w:t>temperature</w:t>
      </w:r>
      <w:r>
        <w:rPr>
          <w:spacing w:val="6"/>
          <w:position w:val="1"/>
          <w:sz w:val="15"/>
        </w:rPr>
        <w:t> </w:t>
      </w:r>
      <w:r>
        <w:rPr>
          <w:spacing w:val="-2"/>
          <w:position w:val="1"/>
          <w:sz w:val="15"/>
        </w:rPr>
        <w:t>cutoff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26" w:after="0"/>
        <w:ind w:left="296" w:right="0" w:hanging="164"/>
        <w:jc w:val="left"/>
        <w:rPr>
          <w:sz w:val="15"/>
        </w:rPr>
      </w:pPr>
      <w:r>
        <w:rPr>
          <w:position w:val="1"/>
          <w:sz w:val="15"/>
        </w:rPr>
        <w:t>Air</w:t>
      </w:r>
      <w:r>
        <w:rPr>
          <w:spacing w:val="3"/>
          <w:position w:val="1"/>
          <w:sz w:val="15"/>
        </w:rPr>
        <w:t> </w:t>
      </w:r>
      <w:r>
        <w:rPr>
          <w:spacing w:val="-2"/>
          <w:position w:val="1"/>
          <w:sz w:val="15"/>
        </w:rPr>
        <w:t>filter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26" w:after="0"/>
        <w:ind w:left="296" w:right="0" w:hanging="164"/>
        <w:jc w:val="left"/>
        <w:rPr>
          <w:sz w:val="15"/>
        </w:rPr>
      </w:pPr>
      <w:r>
        <w:rPr>
          <w:position w:val="1"/>
          <w:sz w:val="15"/>
        </w:rPr>
        <w:t>Temperature</w:t>
      </w:r>
      <w:r>
        <w:rPr>
          <w:spacing w:val="4"/>
          <w:position w:val="1"/>
          <w:sz w:val="15"/>
        </w:rPr>
        <w:t> </w:t>
      </w:r>
      <w:r>
        <w:rPr>
          <w:position w:val="1"/>
          <w:sz w:val="15"/>
        </w:rPr>
        <w:t>&amp;</w:t>
      </w:r>
      <w:r>
        <w:rPr>
          <w:spacing w:val="5"/>
          <w:position w:val="1"/>
          <w:sz w:val="15"/>
        </w:rPr>
        <w:t> </w:t>
      </w:r>
      <w:r>
        <w:rPr>
          <w:position w:val="1"/>
          <w:sz w:val="15"/>
        </w:rPr>
        <w:t>pressure</w:t>
      </w:r>
      <w:r>
        <w:rPr>
          <w:spacing w:val="4"/>
          <w:position w:val="1"/>
          <w:sz w:val="15"/>
        </w:rPr>
        <w:t> </w:t>
      </w:r>
      <w:r>
        <w:rPr>
          <w:spacing w:val="-2"/>
          <w:position w:val="1"/>
          <w:sz w:val="15"/>
        </w:rPr>
        <w:t>gauge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27" w:after="0"/>
        <w:ind w:left="296" w:right="0" w:hanging="164"/>
        <w:jc w:val="left"/>
        <w:rPr>
          <w:sz w:val="15"/>
        </w:rPr>
      </w:pPr>
      <w:r>
        <w:rPr>
          <w:position w:val="1"/>
          <w:sz w:val="15"/>
        </w:rPr>
        <w:t>Drain</w:t>
      </w:r>
      <w:r>
        <w:rPr>
          <w:spacing w:val="3"/>
          <w:position w:val="1"/>
          <w:sz w:val="15"/>
        </w:rPr>
        <w:t> </w:t>
      </w:r>
      <w:r>
        <w:rPr>
          <w:spacing w:val="-2"/>
          <w:position w:val="1"/>
          <w:sz w:val="15"/>
        </w:rPr>
        <w:t>valve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26" w:after="0"/>
        <w:ind w:left="296" w:right="0" w:hanging="164"/>
        <w:jc w:val="left"/>
        <w:rPr>
          <w:sz w:val="15"/>
        </w:rPr>
      </w:pPr>
      <w:r>
        <w:rPr>
          <w:position w:val="1"/>
          <w:sz w:val="15"/>
        </w:rPr>
        <w:t>Auto</w:t>
      </w:r>
      <w:r>
        <w:rPr>
          <w:spacing w:val="4"/>
          <w:position w:val="1"/>
          <w:sz w:val="15"/>
        </w:rPr>
        <w:t> </w:t>
      </w:r>
      <w:r>
        <w:rPr>
          <w:position w:val="1"/>
          <w:sz w:val="15"/>
        </w:rPr>
        <w:t>reset</w:t>
      </w:r>
      <w:r>
        <w:rPr>
          <w:spacing w:val="4"/>
          <w:position w:val="1"/>
          <w:sz w:val="15"/>
        </w:rPr>
        <w:t> </w:t>
      </w:r>
      <w:r>
        <w:rPr>
          <w:position w:val="1"/>
          <w:sz w:val="15"/>
        </w:rPr>
        <w:t>high</w:t>
      </w:r>
      <w:r>
        <w:rPr>
          <w:spacing w:val="4"/>
          <w:position w:val="1"/>
          <w:sz w:val="15"/>
        </w:rPr>
        <w:t> </w:t>
      </w:r>
      <w:r>
        <w:rPr>
          <w:spacing w:val="-2"/>
          <w:position w:val="1"/>
          <w:sz w:val="15"/>
        </w:rPr>
        <w:t>limit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26" w:after="0"/>
        <w:ind w:left="296" w:right="0" w:hanging="164"/>
        <w:jc w:val="left"/>
        <w:rPr>
          <w:sz w:val="15"/>
        </w:rPr>
      </w:pPr>
      <w:r>
        <w:rPr>
          <w:position w:val="1"/>
          <w:sz w:val="15"/>
        </w:rPr>
        <w:t>Manual</w:t>
      </w:r>
      <w:r>
        <w:rPr>
          <w:spacing w:val="4"/>
          <w:position w:val="1"/>
          <w:sz w:val="15"/>
        </w:rPr>
        <w:t> </w:t>
      </w:r>
      <w:r>
        <w:rPr>
          <w:position w:val="1"/>
          <w:sz w:val="15"/>
        </w:rPr>
        <w:t>reset</w:t>
      </w:r>
      <w:r>
        <w:rPr>
          <w:spacing w:val="5"/>
          <w:position w:val="1"/>
          <w:sz w:val="15"/>
        </w:rPr>
        <w:t> </w:t>
      </w:r>
      <w:r>
        <w:rPr>
          <w:position w:val="1"/>
          <w:sz w:val="15"/>
        </w:rPr>
        <w:t>high</w:t>
      </w:r>
      <w:r>
        <w:rPr>
          <w:spacing w:val="5"/>
          <w:position w:val="1"/>
          <w:sz w:val="15"/>
        </w:rPr>
        <w:t> </w:t>
      </w:r>
      <w:r>
        <w:rPr>
          <w:spacing w:val="-2"/>
          <w:position w:val="1"/>
          <w:sz w:val="15"/>
        </w:rPr>
        <w:t>limit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27" w:after="0"/>
        <w:ind w:left="296" w:right="0" w:hanging="164"/>
        <w:jc w:val="left"/>
        <w:rPr>
          <w:sz w:val="15"/>
        </w:rPr>
      </w:pPr>
      <w:r>
        <w:rPr>
          <w:position w:val="1"/>
          <w:sz w:val="15"/>
        </w:rPr>
        <w:t>Burner</w:t>
      </w:r>
      <w:r>
        <w:rPr>
          <w:spacing w:val="7"/>
          <w:position w:val="1"/>
          <w:sz w:val="15"/>
        </w:rPr>
        <w:t> </w:t>
      </w:r>
      <w:r>
        <w:rPr>
          <w:position w:val="1"/>
          <w:sz w:val="15"/>
        </w:rPr>
        <w:t>sight</w:t>
      </w:r>
      <w:r>
        <w:rPr>
          <w:spacing w:val="8"/>
          <w:position w:val="1"/>
          <w:sz w:val="15"/>
        </w:rPr>
        <w:t> </w:t>
      </w:r>
      <w:r>
        <w:rPr>
          <w:spacing w:val="-2"/>
          <w:position w:val="1"/>
          <w:sz w:val="15"/>
        </w:rPr>
        <w:t>glass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26" w:after="0"/>
        <w:ind w:left="296" w:right="0" w:hanging="164"/>
        <w:jc w:val="left"/>
        <w:rPr>
          <w:sz w:val="15"/>
        </w:rPr>
      </w:pPr>
      <w:r>
        <w:rPr>
          <w:position w:val="1"/>
          <w:sz w:val="15"/>
        </w:rPr>
        <w:t>Zero</w:t>
      </w:r>
      <w:r>
        <w:rPr>
          <w:spacing w:val="3"/>
          <w:position w:val="1"/>
          <w:sz w:val="15"/>
        </w:rPr>
        <w:t> </w:t>
      </w:r>
      <w:r>
        <w:rPr>
          <w:position w:val="1"/>
          <w:sz w:val="15"/>
        </w:rPr>
        <w:t>clearance</w:t>
      </w:r>
      <w:r>
        <w:rPr>
          <w:spacing w:val="3"/>
          <w:position w:val="1"/>
          <w:sz w:val="15"/>
        </w:rPr>
        <w:t> </w:t>
      </w:r>
      <w:r>
        <w:rPr>
          <w:position w:val="1"/>
          <w:sz w:val="15"/>
        </w:rPr>
        <w:t>to</w:t>
      </w:r>
      <w:r>
        <w:rPr>
          <w:spacing w:val="3"/>
          <w:position w:val="1"/>
          <w:sz w:val="15"/>
        </w:rPr>
        <w:t> </w:t>
      </w:r>
      <w:r>
        <w:rPr>
          <w:spacing w:val="-2"/>
          <w:position w:val="1"/>
          <w:sz w:val="15"/>
        </w:rPr>
        <w:t>combustibles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26" w:after="0"/>
        <w:ind w:left="296" w:right="0" w:hanging="164"/>
        <w:jc w:val="left"/>
        <w:rPr>
          <w:sz w:val="15"/>
        </w:rPr>
      </w:pPr>
      <w:r>
        <w:rPr>
          <w:position w:val="1"/>
          <w:sz w:val="15"/>
        </w:rPr>
        <w:t>5-year</w:t>
      </w:r>
      <w:r>
        <w:rPr>
          <w:spacing w:val="4"/>
          <w:position w:val="1"/>
          <w:sz w:val="15"/>
        </w:rPr>
        <w:t> </w:t>
      </w:r>
      <w:r>
        <w:rPr>
          <w:position w:val="1"/>
          <w:sz w:val="15"/>
        </w:rPr>
        <w:t>limited</w:t>
      </w:r>
      <w:r>
        <w:rPr>
          <w:spacing w:val="5"/>
          <w:position w:val="1"/>
          <w:sz w:val="15"/>
        </w:rPr>
        <w:t> </w:t>
      </w:r>
      <w:r>
        <w:rPr>
          <w:position w:val="1"/>
          <w:sz w:val="15"/>
        </w:rPr>
        <w:t>hx</w:t>
      </w:r>
      <w:r>
        <w:rPr>
          <w:spacing w:val="5"/>
          <w:position w:val="1"/>
          <w:sz w:val="15"/>
        </w:rPr>
        <w:t> </w:t>
      </w:r>
      <w:r>
        <w:rPr>
          <w:spacing w:val="-2"/>
          <w:position w:val="1"/>
          <w:sz w:val="15"/>
        </w:rPr>
        <w:t>warranty</w:t>
      </w:r>
    </w:p>
    <w:p>
      <w:pPr>
        <w:spacing w:after="0" w:line="240" w:lineRule="auto"/>
        <w:jc w:val="left"/>
        <w:rPr>
          <w:sz w:val="15"/>
        </w:rPr>
        <w:sectPr>
          <w:type w:val="continuous"/>
          <w:pgSz w:w="12240" w:h="15840"/>
          <w:pgMar w:top="420" w:bottom="280" w:left="600" w:right="520"/>
          <w:cols w:num="3" w:equalWidth="0">
            <w:col w:w="2549" w:space="1368"/>
            <w:col w:w="2583" w:space="1426"/>
            <w:col w:w="3194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6" w:after="1"/>
        <w:ind w:left="0"/>
        <w:rPr>
          <w:sz w:val="20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35750" cy="12700"/>
                <wp:effectExtent l="9525" t="0" r="3175" b="635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635750" cy="12700"/>
                          <a:chExt cx="6635750" cy="127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6350"/>
                            <a:ext cx="663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0" h="0">
                                <a:moveTo>
                                  <a:pt x="0" y="0"/>
                                </a:moveTo>
                                <a:lnTo>
                                  <a:pt x="6635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5pt;height:1pt;mso-position-horizontal-relative:char;mso-position-vertical-relative:line" id="docshapegroup16" coordorigin="0,0" coordsize="10450,20">
                <v:line style="position:absolute" from="0,10" to="10450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76"/>
        <w:ind w:left="2328" w:right="0" w:firstLine="0"/>
        <w:jc w:val="center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458553</wp:posOffset>
            </wp:positionH>
            <wp:positionV relativeFrom="paragraph">
              <wp:posOffset>77733</wp:posOffset>
            </wp:positionV>
            <wp:extent cx="1648811" cy="507736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811" cy="507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231F20"/>
          <w:sz w:val="16"/>
        </w:rPr>
        <w:t>Customer</w:t>
      </w:r>
      <w:r>
        <w:rPr>
          <w:b/>
          <w:i/>
          <w:color w:val="231F20"/>
          <w:spacing w:val="-3"/>
          <w:sz w:val="16"/>
        </w:rPr>
        <w:t> </w:t>
      </w:r>
      <w:r>
        <w:rPr>
          <w:b/>
          <w:i/>
          <w:color w:val="231F20"/>
          <w:sz w:val="16"/>
        </w:rPr>
        <w:t>Service</w:t>
      </w:r>
      <w:r>
        <w:rPr>
          <w:b/>
          <w:i/>
          <w:color w:val="231F20"/>
          <w:spacing w:val="-3"/>
          <w:sz w:val="16"/>
        </w:rPr>
        <w:t> </w:t>
      </w:r>
      <w:r>
        <w:rPr>
          <w:b/>
          <w:i/>
          <w:color w:val="231F20"/>
          <w:sz w:val="16"/>
        </w:rPr>
        <w:t>and</w:t>
      </w:r>
      <w:r>
        <w:rPr>
          <w:b/>
          <w:i/>
          <w:color w:val="231F20"/>
          <w:spacing w:val="-3"/>
          <w:sz w:val="16"/>
        </w:rPr>
        <w:t> </w:t>
      </w:r>
      <w:r>
        <w:rPr>
          <w:b/>
          <w:i/>
          <w:color w:val="231F20"/>
          <w:sz w:val="16"/>
        </w:rPr>
        <w:t>Product</w:t>
      </w:r>
      <w:r>
        <w:rPr>
          <w:b/>
          <w:i/>
          <w:color w:val="231F20"/>
          <w:spacing w:val="-3"/>
          <w:sz w:val="16"/>
        </w:rPr>
        <w:t> </w:t>
      </w:r>
      <w:r>
        <w:rPr>
          <w:b/>
          <w:i/>
          <w:color w:val="231F20"/>
          <w:sz w:val="16"/>
        </w:rPr>
        <w:t>Support:</w:t>
      </w:r>
      <w:r>
        <w:rPr>
          <w:b/>
          <w:i/>
          <w:color w:val="231F20"/>
          <w:spacing w:val="39"/>
          <w:sz w:val="16"/>
        </w:rPr>
        <w:t> </w:t>
      </w:r>
      <w:r>
        <w:rPr>
          <w:b/>
          <w:color w:val="231F20"/>
          <w:sz w:val="17"/>
        </w:rPr>
        <w:t>800.900.9276</w:t>
      </w:r>
      <w:r>
        <w:rPr>
          <w:b/>
          <w:color w:val="231F20"/>
          <w:spacing w:val="-3"/>
          <w:sz w:val="17"/>
        </w:rPr>
        <w:t> </w:t>
      </w:r>
      <w:r>
        <w:rPr>
          <w:b/>
          <w:color w:val="231F20"/>
          <w:sz w:val="17"/>
        </w:rPr>
        <w:t>•</w:t>
      </w:r>
      <w:r>
        <w:rPr>
          <w:b/>
          <w:color w:val="231F20"/>
          <w:spacing w:val="-3"/>
          <w:sz w:val="17"/>
        </w:rPr>
        <w:t> </w:t>
      </w:r>
      <w:r>
        <w:rPr>
          <w:b/>
          <w:color w:val="231F20"/>
          <w:sz w:val="17"/>
        </w:rPr>
        <w:t>Fax</w:t>
      </w:r>
      <w:r>
        <w:rPr>
          <w:b/>
          <w:color w:val="231F20"/>
          <w:spacing w:val="-3"/>
          <w:sz w:val="17"/>
        </w:rPr>
        <w:t> </w:t>
      </w:r>
      <w:r>
        <w:rPr>
          <w:b/>
          <w:color w:val="231F20"/>
          <w:spacing w:val="-2"/>
          <w:sz w:val="17"/>
        </w:rPr>
        <w:t>800.559.1583</w:t>
      </w:r>
    </w:p>
    <w:p>
      <w:pPr>
        <w:spacing w:before="35"/>
        <w:ind w:left="2328" w:right="0" w:firstLine="0"/>
        <w:jc w:val="center"/>
        <w:rPr>
          <w:b/>
          <w:sz w:val="17"/>
        </w:rPr>
      </w:pPr>
      <w:r>
        <w:rPr>
          <w:b/>
          <w:i/>
          <w:color w:val="231F20"/>
          <w:sz w:val="16"/>
        </w:rPr>
        <w:t>Headquarters:</w:t>
      </w:r>
      <w:r>
        <w:rPr>
          <w:b/>
          <w:i/>
          <w:color w:val="231F20"/>
          <w:spacing w:val="-5"/>
          <w:sz w:val="16"/>
        </w:rPr>
        <w:t> </w:t>
      </w:r>
      <w:r>
        <w:rPr>
          <w:b/>
          <w:color w:val="231F20"/>
          <w:sz w:val="18"/>
        </w:rPr>
        <w:t>20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z w:val="17"/>
        </w:rPr>
        <w:t>Industrial</w:t>
      </w:r>
      <w:r>
        <w:rPr>
          <w:b/>
          <w:color w:val="231F20"/>
          <w:spacing w:val="-5"/>
          <w:sz w:val="17"/>
        </w:rPr>
        <w:t> </w:t>
      </w:r>
      <w:r>
        <w:rPr>
          <w:b/>
          <w:color w:val="231F20"/>
          <w:sz w:val="17"/>
        </w:rPr>
        <w:t>Way,</w:t>
      </w:r>
      <w:r>
        <w:rPr>
          <w:b/>
          <w:color w:val="231F20"/>
          <w:spacing w:val="-5"/>
          <w:sz w:val="17"/>
        </w:rPr>
        <w:t> </w:t>
      </w:r>
      <w:r>
        <w:rPr>
          <w:b/>
          <w:color w:val="231F20"/>
          <w:sz w:val="17"/>
        </w:rPr>
        <w:t>Rochester,</w:t>
      </w:r>
      <w:r>
        <w:rPr>
          <w:b/>
          <w:color w:val="231F20"/>
          <w:spacing w:val="-4"/>
          <w:sz w:val="17"/>
        </w:rPr>
        <w:t> </w:t>
      </w:r>
      <w:r>
        <w:rPr>
          <w:b/>
          <w:color w:val="231F20"/>
          <w:sz w:val="17"/>
        </w:rPr>
        <w:t>NH</w:t>
      </w:r>
      <w:r>
        <w:rPr>
          <w:b/>
          <w:color w:val="231F20"/>
          <w:spacing w:val="-5"/>
          <w:sz w:val="17"/>
        </w:rPr>
        <w:t> </w:t>
      </w:r>
      <w:r>
        <w:rPr>
          <w:b/>
          <w:color w:val="231F20"/>
          <w:sz w:val="17"/>
        </w:rPr>
        <w:t>03867</w:t>
      </w:r>
      <w:r>
        <w:rPr>
          <w:b/>
          <w:color w:val="231F20"/>
          <w:spacing w:val="37"/>
          <w:sz w:val="17"/>
        </w:rPr>
        <w:t> </w:t>
      </w:r>
      <w:r>
        <w:rPr>
          <w:b/>
          <w:color w:val="231F20"/>
          <w:sz w:val="17"/>
        </w:rPr>
        <w:t>•</w:t>
      </w:r>
      <w:r>
        <w:rPr>
          <w:b/>
          <w:color w:val="231F20"/>
          <w:spacing w:val="-5"/>
          <w:sz w:val="17"/>
        </w:rPr>
        <w:t> </w:t>
      </w:r>
      <w:r>
        <w:rPr>
          <w:b/>
          <w:color w:val="231F20"/>
          <w:sz w:val="17"/>
        </w:rPr>
        <w:t>603.335.6300</w:t>
      </w:r>
      <w:r>
        <w:rPr>
          <w:b/>
          <w:color w:val="231F20"/>
          <w:spacing w:val="-5"/>
          <w:sz w:val="17"/>
        </w:rPr>
        <w:t> </w:t>
      </w:r>
      <w:r>
        <w:rPr>
          <w:b/>
          <w:color w:val="231F20"/>
          <w:sz w:val="17"/>
        </w:rPr>
        <w:t>•</w:t>
      </w:r>
      <w:r>
        <w:rPr>
          <w:b/>
          <w:color w:val="231F20"/>
          <w:spacing w:val="-4"/>
          <w:sz w:val="17"/>
        </w:rPr>
        <w:t> </w:t>
      </w:r>
      <w:r>
        <w:rPr>
          <w:b/>
          <w:color w:val="231F20"/>
          <w:sz w:val="17"/>
        </w:rPr>
        <w:t>Fax</w:t>
      </w:r>
      <w:r>
        <w:rPr>
          <w:b/>
          <w:color w:val="231F20"/>
          <w:spacing w:val="-5"/>
          <w:sz w:val="17"/>
        </w:rPr>
        <w:t> </w:t>
      </w:r>
      <w:r>
        <w:rPr>
          <w:b/>
          <w:color w:val="231F20"/>
          <w:spacing w:val="-2"/>
          <w:sz w:val="17"/>
        </w:rPr>
        <w:t>603.335.3355</w:t>
      </w:r>
    </w:p>
    <w:p>
      <w:pPr>
        <w:spacing w:before="52"/>
        <w:ind w:left="2329" w:right="0" w:firstLine="0"/>
        <w:jc w:val="center"/>
        <w:rPr>
          <w:sz w:val="16"/>
        </w:rPr>
      </w:pPr>
      <w:r>
        <w:rPr>
          <w:color w:val="231F20"/>
          <w:sz w:val="16"/>
        </w:rPr>
        <w:t>9</w:t>
      </w:r>
      <w:r>
        <w:rPr>
          <w:color w:val="231F20"/>
          <w:spacing w:val="6"/>
          <w:sz w:val="16"/>
        </w:rPr>
        <w:t> </w:t>
      </w:r>
      <w:r>
        <w:rPr>
          <w:color w:val="231F20"/>
          <w:sz w:val="16"/>
        </w:rPr>
        <w:t>Brigden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Gate,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Halton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Hills,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Ontario,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Canada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L7G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0A3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(905)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203-0600</w:t>
      </w:r>
      <w:r>
        <w:rPr>
          <w:color w:val="231F20"/>
          <w:spacing w:val="58"/>
          <w:sz w:val="16"/>
        </w:rPr>
        <w:t> </w:t>
      </w:r>
      <w:r>
        <w:rPr>
          <w:color w:val="231F20"/>
          <w:sz w:val="16"/>
        </w:rPr>
        <w:t>Fax: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(905)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636-</w:t>
      </w:r>
      <w:r>
        <w:rPr>
          <w:color w:val="231F20"/>
          <w:spacing w:val="-4"/>
          <w:sz w:val="16"/>
        </w:rPr>
        <w:t>0666</w:t>
      </w:r>
    </w:p>
    <w:p>
      <w:pPr>
        <w:tabs>
          <w:tab w:pos="4056" w:val="left" w:leader="none"/>
        </w:tabs>
        <w:spacing w:before="59"/>
        <w:ind w:left="2297" w:right="0" w:firstLine="0"/>
        <w:jc w:val="center"/>
        <w:rPr>
          <w:sz w:val="12"/>
        </w:rPr>
      </w:pPr>
      <w:hyperlink r:id="rId10">
        <w:r>
          <w:rPr>
            <w:b/>
            <w:i/>
            <w:color w:val="231F20"/>
            <w:spacing w:val="-2"/>
            <w:sz w:val="18"/>
          </w:rPr>
          <w:t>www.Laars.com</w:t>
        </w:r>
      </w:hyperlink>
      <w:r>
        <w:rPr>
          <w:b/>
          <w:i/>
          <w:color w:val="231F20"/>
          <w:sz w:val="18"/>
        </w:rPr>
        <w:tab/>
      </w:r>
      <w:r>
        <w:rPr>
          <w:color w:val="231F20"/>
          <w:sz w:val="12"/>
        </w:rPr>
        <w:t>Litho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in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U.S.A.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©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Laars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Heating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Systems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25-09</w:t>
      </w:r>
      <w:r>
        <w:rPr>
          <w:color w:val="231F20"/>
          <w:spacing w:val="29"/>
          <w:sz w:val="12"/>
        </w:rPr>
        <w:t> </w:t>
      </w:r>
      <w:r>
        <w:rPr>
          <w:color w:val="231F20"/>
          <w:sz w:val="12"/>
        </w:rPr>
        <w:t>Document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5084A-</w:t>
      </w:r>
      <w:r>
        <w:rPr>
          <w:color w:val="231F20"/>
          <w:spacing w:val="-5"/>
          <w:sz w:val="12"/>
        </w:rPr>
        <w:t>111</w:t>
      </w:r>
    </w:p>
    <w:sectPr>
      <w:type w:val="continuous"/>
      <w:pgSz w:w="12240" w:h="15840"/>
      <w:pgMar w:top="420" w:bottom="280" w:left="6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12" w:hanging="16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2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5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8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1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34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57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79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2" w:hanging="16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80"/>
    </w:pPr>
    <w:rPr>
      <w:rFonts w:ascii="Arial" w:hAnsi="Arial" w:eastAsia="Arial" w:cs="Arial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4"/>
      <w:ind w:left="1684"/>
    </w:pPr>
    <w:rPr>
      <w:rFonts w:ascii="Trebuchet MS" w:hAnsi="Trebuchet MS" w:eastAsia="Trebuchet MS" w:cs="Trebuchet MS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6"/>
      <w:ind w:left="296" w:hanging="16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://www.Laars.com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2025-09-02T15:04:59Z</dcterms:created>
  <dcterms:modified xsi:type="dcterms:W3CDTF">2025-09-02T15:04:59Z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2010-05-13T00:00:00Z</vt:filetime>
  </property>
  <property fmtid="{D5CDD505-2E9C-101B-9397-08002B2CF9AE}" pid="3" name="LastSaved">
    <vt:filetime>2025-09-02T00:00:00Z</vt:filetime>
  </property>
</Properties>
</file>